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6030723">
      <w:pPr>
        <w:rPr>
          <w:rFonts w:hint="eastAsia" w:ascii="宋体" w:hAnsi="宋体" w:eastAsia="宋体"/>
          <w:color w:val="auto"/>
          <w:highlight w:val="none"/>
          <w:lang w:eastAsia="zh-CN"/>
        </w:rPr>
      </w:pPr>
      <w:bookmarkStart w:id="0" w:name="_Toc13149"/>
      <w:bookmarkStart w:id="1" w:name="_Toc504741951"/>
      <w:bookmarkStart w:id="2" w:name="_Toc1662660"/>
    </w:p>
    <w:p w14:paraId="1B87AEBD">
      <w:pPr>
        <w:pStyle w:val="11"/>
        <w:rPr>
          <w:rFonts w:hint="eastAsia"/>
          <w:lang w:eastAsia="zh-CN"/>
        </w:rPr>
      </w:pPr>
    </w:p>
    <w:p w14:paraId="54B97020">
      <w:pPr>
        <w:pStyle w:val="17"/>
        <w:rPr>
          <w:rFonts w:hint="eastAsia" w:ascii="宋体" w:hAnsi="宋体" w:eastAsia="宋体"/>
          <w:color w:val="auto"/>
          <w:highlight w:val="none"/>
          <w:lang w:eastAsia="zh-CN"/>
        </w:rPr>
      </w:pPr>
    </w:p>
    <w:p w14:paraId="7FB0D787">
      <w:pPr>
        <w:pStyle w:val="17"/>
        <w:rPr>
          <w:rFonts w:hint="eastAsia" w:ascii="宋体" w:hAnsi="宋体" w:eastAsia="宋体"/>
          <w:color w:val="auto"/>
          <w:highlight w:val="none"/>
          <w:lang w:eastAsia="zh-CN"/>
        </w:rPr>
      </w:pPr>
    </w:p>
    <w:p w14:paraId="4CBEE12A">
      <w:pPr>
        <w:pStyle w:val="17"/>
        <w:rPr>
          <w:rFonts w:ascii="宋体" w:hAnsi="宋体" w:eastAsia="宋体"/>
          <w:color w:val="auto"/>
          <w:highlight w:val="none"/>
          <w:lang w:eastAsia="zh-CN"/>
        </w:rPr>
      </w:pPr>
      <w:r>
        <w:rPr>
          <w:rFonts w:hint="eastAsia" w:ascii="宋体" w:hAnsi="宋体" w:eastAsia="宋体"/>
          <w:color w:val="auto"/>
          <w:highlight w:val="none"/>
          <w:lang w:val="en-US" w:eastAsia="zh-CN"/>
        </w:rPr>
        <w:t>报价</w:t>
      </w:r>
      <w:r>
        <w:rPr>
          <w:rFonts w:hint="eastAsia" w:ascii="宋体" w:hAnsi="宋体" w:eastAsia="宋体"/>
          <w:color w:val="auto"/>
          <w:highlight w:val="none"/>
          <w:lang w:eastAsia="zh-CN"/>
        </w:rPr>
        <w:t>文件格式</w:t>
      </w:r>
      <w:bookmarkEnd w:id="0"/>
      <w:bookmarkEnd w:id="1"/>
      <w:bookmarkEnd w:id="2"/>
    </w:p>
    <w:p w14:paraId="34DC4C9B">
      <w:pPr>
        <w:rPr>
          <w:rFonts w:ascii="宋体" w:hAnsi="宋体"/>
          <w:color w:val="auto"/>
          <w:highlight w:val="none"/>
        </w:rPr>
      </w:pPr>
    </w:p>
    <w:p w14:paraId="6E6AF980">
      <w:pPr>
        <w:rPr>
          <w:rFonts w:ascii="宋体" w:hAnsi="宋体"/>
          <w:color w:val="auto"/>
          <w:highlight w:val="none"/>
        </w:rPr>
      </w:pPr>
    </w:p>
    <w:p w14:paraId="50076355">
      <w:pPr>
        <w:rPr>
          <w:rFonts w:ascii="宋体" w:hAnsi="宋体"/>
          <w:color w:val="auto"/>
          <w:highlight w:val="none"/>
        </w:rPr>
      </w:pPr>
      <w:r>
        <w:rPr>
          <w:rFonts w:ascii="宋体" w:hAnsi="宋体"/>
          <w:color w:val="auto"/>
          <w:highlight w:val="none"/>
        </w:rPr>
        <w:br w:type="page"/>
      </w:r>
    </w:p>
    <w:p w14:paraId="323B4765">
      <w:pPr>
        <w:pStyle w:val="42"/>
        <w:ind w:firstLine="1807" w:firstLineChars="600"/>
        <w:jc w:val="right"/>
        <w:rPr>
          <w:rFonts w:hint="default" w:ascii="新宋体" w:hAnsi="新宋体" w:eastAsia="新宋体" w:cs="新宋体"/>
          <w:b/>
          <w:bCs/>
          <w:color w:val="auto"/>
          <w:sz w:val="30"/>
          <w:szCs w:val="30"/>
          <w:highlight w:val="none"/>
          <w:lang w:val="en-US" w:eastAsia="zh-CN"/>
        </w:rPr>
      </w:pPr>
      <w:bookmarkStart w:id="3" w:name="_Toc6406_WPSOffice_Level1"/>
      <w:r>
        <w:rPr>
          <w:rFonts w:hint="eastAsia" w:ascii="新宋体" w:hAnsi="新宋体" w:eastAsia="新宋体" w:cs="新宋体"/>
          <w:b/>
          <w:bCs/>
          <w:color w:val="auto"/>
          <w:sz w:val="30"/>
          <w:szCs w:val="30"/>
          <w:highlight w:val="none"/>
          <w:lang w:val="en-US" w:eastAsia="zh-CN"/>
        </w:rPr>
        <w:t>正/副本</w:t>
      </w:r>
    </w:p>
    <w:p w14:paraId="37E6C9CC">
      <w:pPr>
        <w:pStyle w:val="42"/>
        <w:ind w:firstLine="1807" w:firstLineChars="600"/>
        <w:rPr>
          <w:rFonts w:ascii="新宋体" w:hAnsi="新宋体" w:eastAsia="新宋体" w:cs="新宋体"/>
          <w:b/>
          <w:bCs/>
          <w:color w:val="auto"/>
          <w:sz w:val="30"/>
          <w:szCs w:val="30"/>
          <w:highlight w:val="none"/>
        </w:rPr>
      </w:pPr>
    </w:p>
    <w:p w14:paraId="3BE5C74E">
      <w:pPr>
        <w:pStyle w:val="42"/>
        <w:ind w:firstLine="1807" w:firstLineChars="600"/>
        <w:rPr>
          <w:rFonts w:ascii="新宋体" w:hAnsi="新宋体" w:eastAsia="新宋体" w:cs="新宋体"/>
          <w:b/>
          <w:bCs/>
          <w:color w:val="auto"/>
          <w:sz w:val="30"/>
          <w:szCs w:val="30"/>
          <w:highlight w:val="none"/>
          <w:u w:val="single"/>
        </w:rPr>
      </w:pPr>
      <w:r>
        <w:rPr>
          <w:rFonts w:hint="eastAsia" w:ascii="新宋体" w:hAnsi="新宋体" w:eastAsia="新宋体" w:cs="新宋体"/>
          <w:b/>
          <w:bCs/>
          <w:color w:val="auto"/>
          <w:sz w:val="30"/>
          <w:szCs w:val="30"/>
          <w:highlight w:val="none"/>
        </w:rPr>
        <w:t>项目名称：</w:t>
      </w:r>
      <w:bookmarkEnd w:id="3"/>
      <w:r>
        <w:rPr>
          <w:rFonts w:hint="eastAsia" w:ascii="新宋体" w:hAnsi="新宋体" w:eastAsia="新宋体" w:cs="新宋体"/>
          <w:b/>
          <w:bCs/>
          <w:color w:val="auto"/>
          <w:sz w:val="30"/>
          <w:szCs w:val="30"/>
          <w:highlight w:val="none"/>
          <w:u w:val="single"/>
        </w:rPr>
        <w:t xml:space="preserve">                                 </w:t>
      </w:r>
    </w:p>
    <w:p w14:paraId="5551EFF3">
      <w:pPr>
        <w:pStyle w:val="42"/>
        <w:rPr>
          <w:rFonts w:ascii="新宋体" w:hAnsi="新宋体" w:eastAsia="新宋体" w:cs="新宋体"/>
          <w:color w:val="auto"/>
          <w:highlight w:val="none"/>
        </w:rPr>
      </w:pPr>
    </w:p>
    <w:p w14:paraId="1CAF8984">
      <w:pPr>
        <w:pStyle w:val="42"/>
        <w:rPr>
          <w:rFonts w:ascii="新宋体" w:hAnsi="新宋体" w:eastAsia="新宋体" w:cs="新宋体"/>
          <w:color w:val="auto"/>
          <w:highlight w:val="none"/>
        </w:rPr>
      </w:pPr>
    </w:p>
    <w:p w14:paraId="19508D40">
      <w:pPr>
        <w:pStyle w:val="42"/>
        <w:rPr>
          <w:rFonts w:ascii="新宋体" w:hAnsi="新宋体" w:eastAsia="新宋体" w:cs="新宋体"/>
          <w:color w:val="auto"/>
          <w:highlight w:val="none"/>
        </w:rPr>
      </w:pPr>
    </w:p>
    <w:p w14:paraId="61CE7B47">
      <w:pPr>
        <w:pStyle w:val="42"/>
        <w:rPr>
          <w:rFonts w:ascii="新宋体" w:hAnsi="新宋体" w:eastAsia="新宋体" w:cs="新宋体"/>
          <w:color w:val="auto"/>
          <w:highlight w:val="none"/>
        </w:rPr>
      </w:pPr>
    </w:p>
    <w:p w14:paraId="49B7C61E">
      <w:pPr>
        <w:pStyle w:val="42"/>
        <w:jc w:val="center"/>
        <w:rPr>
          <w:rFonts w:ascii="新宋体" w:hAnsi="新宋体" w:eastAsia="新宋体" w:cs="新宋体"/>
          <w:b/>
          <w:bCs/>
          <w:color w:val="auto"/>
          <w:sz w:val="52"/>
          <w:szCs w:val="52"/>
          <w:highlight w:val="none"/>
        </w:rPr>
      </w:pPr>
      <w:r>
        <w:rPr>
          <w:rFonts w:hint="eastAsia" w:ascii="新宋体" w:hAnsi="新宋体" w:eastAsia="新宋体" w:cs="新宋体"/>
          <w:b/>
          <w:bCs/>
          <w:color w:val="auto"/>
          <w:sz w:val="52"/>
          <w:szCs w:val="52"/>
          <w:highlight w:val="none"/>
          <w:lang w:val="en-US" w:eastAsia="zh-CN"/>
        </w:rPr>
        <w:t>报价</w:t>
      </w:r>
      <w:r>
        <w:rPr>
          <w:rFonts w:hint="eastAsia" w:ascii="新宋体" w:hAnsi="新宋体" w:eastAsia="新宋体" w:cs="新宋体"/>
          <w:b/>
          <w:bCs/>
          <w:color w:val="auto"/>
          <w:sz w:val="52"/>
          <w:szCs w:val="52"/>
          <w:highlight w:val="none"/>
        </w:rPr>
        <w:t>文件</w:t>
      </w:r>
    </w:p>
    <w:p w14:paraId="4C5EDAB7">
      <w:pPr>
        <w:pStyle w:val="42"/>
        <w:rPr>
          <w:rFonts w:ascii="新宋体" w:hAnsi="新宋体" w:eastAsia="新宋体" w:cs="新宋体"/>
          <w:color w:val="auto"/>
          <w:highlight w:val="none"/>
        </w:rPr>
      </w:pPr>
    </w:p>
    <w:p w14:paraId="30471888">
      <w:pPr>
        <w:pStyle w:val="42"/>
        <w:rPr>
          <w:rFonts w:ascii="新宋体" w:hAnsi="新宋体" w:eastAsia="新宋体" w:cs="新宋体"/>
          <w:color w:val="auto"/>
          <w:highlight w:val="none"/>
        </w:rPr>
      </w:pPr>
    </w:p>
    <w:p w14:paraId="79937B6A">
      <w:pPr>
        <w:pStyle w:val="42"/>
        <w:jc w:val="center"/>
        <w:rPr>
          <w:rFonts w:ascii="新宋体" w:hAnsi="新宋体" w:eastAsia="新宋体" w:cs="新宋体"/>
          <w:b/>
          <w:bCs/>
          <w:color w:val="auto"/>
          <w:sz w:val="24"/>
          <w:szCs w:val="24"/>
          <w:highlight w:val="none"/>
        </w:rPr>
      </w:pPr>
      <w:r>
        <w:rPr>
          <w:rFonts w:hint="eastAsia" w:ascii="新宋体" w:hAnsi="新宋体" w:eastAsia="新宋体" w:cs="新宋体"/>
          <w:b/>
          <w:bCs/>
          <w:color w:val="auto"/>
          <w:sz w:val="24"/>
          <w:szCs w:val="24"/>
          <w:highlight w:val="none"/>
        </w:rPr>
        <w:t>采购编号:</w:t>
      </w:r>
    </w:p>
    <w:p w14:paraId="1EF30938">
      <w:pPr>
        <w:pStyle w:val="42"/>
        <w:rPr>
          <w:rFonts w:ascii="新宋体" w:hAnsi="新宋体" w:eastAsia="新宋体" w:cs="新宋体"/>
          <w:color w:val="auto"/>
          <w:highlight w:val="none"/>
        </w:rPr>
      </w:pPr>
    </w:p>
    <w:p w14:paraId="08A23885">
      <w:pPr>
        <w:pStyle w:val="42"/>
        <w:rPr>
          <w:rFonts w:ascii="新宋体" w:hAnsi="新宋体" w:eastAsia="新宋体" w:cs="新宋体"/>
          <w:color w:val="auto"/>
          <w:highlight w:val="none"/>
        </w:rPr>
      </w:pPr>
    </w:p>
    <w:p w14:paraId="70968B3A">
      <w:pPr>
        <w:pStyle w:val="42"/>
        <w:rPr>
          <w:rFonts w:ascii="新宋体" w:hAnsi="新宋体" w:eastAsia="新宋体" w:cs="新宋体"/>
          <w:color w:val="auto"/>
          <w:highlight w:val="none"/>
        </w:rPr>
      </w:pPr>
    </w:p>
    <w:p w14:paraId="79D939DB">
      <w:pPr>
        <w:pStyle w:val="47"/>
        <w:rPr>
          <w:rFonts w:ascii="新宋体" w:hAnsi="新宋体" w:eastAsia="新宋体" w:cs="新宋体"/>
          <w:color w:val="auto"/>
          <w:highlight w:val="none"/>
        </w:rPr>
      </w:pPr>
    </w:p>
    <w:p w14:paraId="597610E1">
      <w:pPr>
        <w:pStyle w:val="47"/>
        <w:rPr>
          <w:rFonts w:ascii="新宋体" w:hAnsi="新宋体" w:eastAsia="新宋体" w:cs="新宋体"/>
          <w:color w:val="auto"/>
          <w:highlight w:val="none"/>
        </w:rPr>
      </w:pPr>
    </w:p>
    <w:p w14:paraId="44B4A3BD">
      <w:pPr>
        <w:pStyle w:val="47"/>
        <w:rPr>
          <w:rFonts w:hint="default" w:ascii="新宋体" w:hAnsi="新宋体" w:eastAsia="新宋体" w:cs="新宋体"/>
          <w:color w:val="FF0000"/>
          <w:highlight w:val="none"/>
          <w:lang w:val="en-US" w:eastAsia="zh-CN"/>
        </w:rPr>
      </w:pPr>
      <w:r>
        <w:rPr>
          <w:rFonts w:hint="eastAsia" w:ascii="新宋体" w:hAnsi="新宋体" w:eastAsia="新宋体" w:cs="新宋体"/>
          <w:color w:val="auto"/>
          <w:highlight w:val="none"/>
          <w:lang w:val="en-US" w:eastAsia="zh-CN"/>
        </w:rPr>
        <w:t xml:space="preserve">    （</w:t>
      </w:r>
      <w:r>
        <w:rPr>
          <w:rFonts w:hint="eastAsia" w:ascii="新宋体" w:hAnsi="新宋体" w:eastAsia="新宋体" w:cs="新宋体"/>
          <w:color w:val="FF0000"/>
          <w:highlight w:val="none"/>
          <w:lang w:val="en-US" w:eastAsia="zh-CN"/>
        </w:rPr>
        <w:t>须胶装，一正一副两份，严禁活页，报价文件未按此要求视为无效）</w:t>
      </w:r>
    </w:p>
    <w:p w14:paraId="6462C2B6">
      <w:pPr>
        <w:pStyle w:val="47"/>
        <w:rPr>
          <w:rFonts w:ascii="新宋体" w:hAnsi="新宋体" w:eastAsia="新宋体" w:cs="新宋体"/>
          <w:color w:val="auto"/>
          <w:highlight w:val="none"/>
        </w:rPr>
      </w:pPr>
    </w:p>
    <w:p w14:paraId="05ACBF13">
      <w:pPr>
        <w:pStyle w:val="47"/>
        <w:rPr>
          <w:rFonts w:ascii="新宋体" w:hAnsi="新宋体" w:eastAsia="新宋体" w:cs="新宋体"/>
          <w:color w:val="auto"/>
          <w:highlight w:val="none"/>
        </w:rPr>
      </w:pPr>
    </w:p>
    <w:p w14:paraId="7A8EB315">
      <w:pPr>
        <w:pStyle w:val="47"/>
        <w:rPr>
          <w:rFonts w:ascii="新宋体" w:hAnsi="新宋体" w:eastAsia="新宋体" w:cs="新宋体"/>
          <w:color w:val="auto"/>
          <w:highlight w:val="none"/>
        </w:rPr>
      </w:pPr>
    </w:p>
    <w:p w14:paraId="6E024EFE">
      <w:pPr>
        <w:pStyle w:val="47"/>
        <w:rPr>
          <w:rFonts w:ascii="新宋体" w:hAnsi="新宋体" w:eastAsia="新宋体" w:cs="新宋体"/>
          <w:color w:val="auto"/>
          <w:highlight w:val="none"/>
        </w:rPr>
      </w:pPr>
    </w:p>
    <w:p w14:paraId="047E09BD">
      <w:pPr>
        <w:pStyle w:val="47"/>
        <w:rPr>
          <w:rFonts w:ascii="新宋体" w:hAnsi="新宋体" w:eastAsia="新宋体" w:cs="新宋体"/>
          <w:color w:val="auto"/>
          <w:highlight w:val="none"/>
        </w:rPr>
      </w:pPr>
    </w:p>
    <w:p w14:paraId="33A52812">
      <w:pPr>
        <w:pStyle w:val="47"/>
        <w:rPr>
          <w:rFonts w:ascii="新宋体" w:hAnsi="新宋体" w:eastAsia="新宋体" w:cs="新宋体"/>
          <w:color w:val="auto"/>
          <w:highlight w:val="none"/>
        </w:rPr>
      </w:pPr>
    </w:p>
    <w:p w14:paraId="31C7029F">
      <w:pPr>
        <w:pStyle w:val="42"/>
        <w:tabs>
          <w:tab w:val="left" w:pos="5577"/>
          <w:tab w:val="left" w:pos="6942"/>
        </w:tabs>
        <w:spacing w:line="357" w:lineRule="auto"/>
        <w:ind w:left="1201" w:right="175"/>
        <w:rPr>
          <w:rFonts w:ascii="新宋体" w:hAnsi="新宋体" w:eastAsia="新宋体" w:cs="新宋体"/>
          <w:color w:val="auto"/>
          <w:sz w:val="28"/>
          <w:highlight w:val="none"/>
        </w:rPr>
      </w:pPr>
      <w:bookmarkStart w:id="4" w:name="_Toc10429_WPSOffice_Level1"/>
      <w:r>
        <w:rPr>
          <w:rFonts w:hint="eastAsia" w:ascii="新宋体" w:hAnsi="新宋体" w:eastAsia="新宋体" w:cs="新宋体"/>
          <w:color w:val="auto"/>
          <w:sz w:val="28"/>
          <w:highlight w:val="none"/>
        </w:rPr>
        <w:t>供应商：</w:t>
      </w:r>
      <w:r>
        <w:rPr>
          <w:rFonts w:hint="eastAsia" w:ascii="新宋体" w:hAnsi="新宋体" w:eastAsia="新宋体" w:cs="新宋体"/>
          <w:color w:val="auto"/>
          <w:sz w:val="28"/>
          <w:highlight w:val="none"/>
          <w:u w:val="single"/>
        </w:rPr>
        <w:t xml:space="preserve"> </w:t>
      </w:r>
      <w:r>
        <w:rPr>
          <w:rFonts w:hint="eastAsia" w:ascii="新宋体" w:hAnsi="新宋体" w:eastAsia="新宋体" w:cs="新宋体"/>
          <w:color w:val="auto"/>
          <w:sz w:val="28"/>
          <w:highlight w:val="none"/>
          <w:u w:val="single"/>
        </w:rPr>
        <w:tab/>
      </w:r>
      <w:r>
        <w:rPr>
          <w:rFonts w:hint="eastAsia" w:ascii="新宋体" w:hAnsi="新宋体" w:eastAsia="新宋体" w:cs="新宋体"/>
          <w:color w:val="auto"/>
          <w:sz w:val="28"/>
          <w:highlight w:val="none"/>
          <w:u w:val="single"/>
        </w:rPr>
        <w:tab/>
      </w:r>
      <w:r>
        <w:rPr>
          <w:rFonts w:hint="eastAsia" w:ascii="新宋体" w:hAnsi="新宋体" w:eastAsia="新宋体" w:cs="新宋体"/>
          <w:color w:val="auto"/>
          <w:sz w:val="28"/>
          <w:highlight w:val="none"/>
        </w:rPr>
        <w:t>(盖章)</w:t>
      </w:r>
    </w:p>
    <w:p w14:paraId="544D2B0E">
      <w:pPr>
        <w:pStyle w:val="42"/>
        <w:tabs>
          <w:tab w:val="left" w:pos="5577"/>
          <w:tab w:val="left" w:pos="6942"/>
        </w:tabs>
        <w:spacing w:line="357" w:lineRule="auto"/>
        <w:ind w:left="1201" w:right="175"/>
        <w:rPr>
          <w:rFonts w:ascii="新宋体" w:hAnsi="新宋体" w:eastAsia="新宋体" w:cs="新宋体"/>
          <w:color w:val="auto"/>
          <w:spacing w:val="-3"/>
          <w:sz w:val="28"/>
          <w:highlight w:val="none"/>
        </w:rPr>
      </w:pPr>
      <w:r>
        <w:rPr>
          <w:rFonts w:hint="eastAsia" w:ascii="新宋体" w:hAnsi="新宋体" w:eastAsia="新宋体" w:cs="新宋体"/>
          <w:color w:val="auto"/>
          <w:sz w:val="28"/>
          <w:highlight w:val="none"/>
        </w:rPr>
        <w:t>法定代</w:t>
      </w:r>
      <w:r>
        <w:rPr>
          <w:rFonts w:hint="eastAsia" w:ascii="新宋体" w:hAnsi="新宋体" w:eastAsia="新宋体" w:cs="新宋体"/>
          <w:color w:val="auto"/>
          <w:spacing w:val="-3"/>
          <w:sz w:val="28"/>
          <w:highlight w:val="none"/>
        </w:rPr>
        <w:t>表</w:t>
      </w:r>
      <w:r>
        <w:rPr>
          <w:rFonts w:hint="eastAsia" w:ascii="新宋体" w:hAnsi="新宋体" w:eastAsia="新宋体" w:cs="新宋体"/>
          <w:color w:val="auto"/>
          <w:sz w:val="28"/>
          <w:highlight w:val="none"/>
        </w:rPr>
        <w:t>人：</w:t>
      </w:r>
      <w:r>
        <w:rPr>
          <w:rFonts w:hint="eastAsia" w:ascii="新宋体" w:hAnsi="新宋体" w:eastAsia="新宋体" w:cs="新宋体"/>
          <w:color w:val="auto"/>
          <w:sz w:val="28"/>
          <w:highlight w:val="none"/>
          <w:u w:val="single"/>
        </w:rPr>
        <w:t xml:space="preserve">        </w:t>
      </w:r>
      <w:r>
        <w:rPr>
          <w:rFonts w:hint="eastAsia" w:ascii="新宋体" w:hAnsi="新宋体" w:eastAsia="新宋体" w:cs="新宋体"/>
          <w:color w:val="auto"/>
          <w:sz w:val="28"/>
          <w:highlight w:val="none"/>
          <w:u w:val="single"/>
        </w:rPr>
        <w:tab/>
      </w:r>
      <w:r>
        <w:rPr>
          <w:rFonts w:hint="eastAsia" w:ascii="新宋体" w:hAnsi="新宋体" w:eastAsia="新宋体" w:cs="新宋体"/>
          <w:color w:val="auto"/>
          <w:sz w:val="28"/>
          <w:highlight w:val="none"/>
          <w:u w:val="single"/>
        </w:rPr>
        <w:t xml:space="preserve">         （</w:t>
      </w:r>
      <w:r>
        <w:rPr>
          <w:rFonts w:hint="eastAsia" w:ascii="新宋体" w:hAnsi="新宋体" w:eastAsia="新宋体" w:cs="新宋体"/>
          <w:color w:val="auto"/>
          <w:spacing w:val="-3"/>
          <w:sz w:val="28"/>
          <w:highlight w:val="none"/>
        </w:rPr>
        <w:t>签字或盖章）</w:t>
      </w:r>
      <w:bookmarkEnd w:id="4"/>
      <w:bookmarkStart w:id="5" w:name="_Toc10319_WPSOffice_Level1"/>
    </w:p>
    <w:p w14:paraId="6F87B918">
      <w:pPr>
        <w:pStyle w:val="42"/>
        <w:tabs>
          <w:tab w:val="left" w:pos="5577"/>
          <w:tab w:val="left" w:pos="6942"/>
        </w:tabs>
        <w:spacing w:line="357" w:lineRule="auto"/>
        <w:ind w:left="1201" w:right="175"/>
        <w:rPr>
          <w:rFonts w:ascii="新宋体" w:hAnsi="新宋体" w:eastAsia="新宋体" w:cs="新宋体"/>
          <w:color w:val="auto"/>
          <w:spacing w:val="14"/>
          <w:szCs w:val="21"/>
          <w:highlight w:val="none"/>
        </w:rPr>
      </w:pPr>
      <w:r>
        <w:rPr>
          <w:rFonts w:hint="eastAsia" w:ascii="新宋体" w:hAnsi="新宋体" w:eastAsia="新宋体" w:cs="新宋体"/>
          <w:color w:val="auto"/>
          <w:sz w:val="28"/>
          <w:szCs w:val="28"/>
          <w:highlight w:val="none"/>
        </w:rPr>
        <w:t>日  期：  年  月  日</w:t>
      </w:r>
      <w:bookmarkEnd w:id="5"/>
    </w:p>
    <w:p w14:paraId="428E50B7">
      <w:pPr>
        <w:pStyle w:val="41"/>
        <w:ind w:firstLine="0"/>
        <w:rPr>
          <w:rFonts w:ascii="宋体" w:hAnsi="宋体" w:eastAsia="宋体"/>
          <w:color w:val="auto"/>
          <w:spacing w:val="14"/>
          <w:szCs w:val="21"/>
          <w:highlight w:val="none"/>
        </w:rPr>
      </w:pPr>
    </w:p>
    <w:p w14:paraId="2BA94EA1">
      <w:pPr>
        <w:pStyle w:val="41"/>
        <w:ind w:firstLine="0"/>
        <w:rPr>
          <w:rFonts w:ascii="宋体" w:hAnsi="宋体" w:eastAsia="宋体"/>
          <w:color w:val="auto"/>
          <w:spacing w:val="14"/>
          <w:szCs w:val="21"/>
          <w:highlight w:val="none"/>
        </w:rPr>
      </w:pPr>
    </w:p>
    <w:p w14:paraId="7D92FF18">
      <w:pPr>
        <w:rPr>
          <w:rFonts w:hint="eastAsia" w:ascii="宋体" w:hAnsi="宋体" w:eastAsia="宋体"/>
          <w:color w:val="auto"/>
          <w:spacing w:val="14"/>
          <w:highlight w:val="none"/>
        </w:rPr>
      </w:pPr>
      <w:bookmarkStart w:id="6" w:name="_Toc1662667"/>
      <w:r>
        <w:rPr>
          <w:rFonts w:hint="eastAsia" w:ascii="宋体" w:hAnsi="宋体" w:eastAsia="宋体"/>
          <w:color w:val="auto"/>
          <w:spacing w:val="14"/>
          <w:highlight w:val="none"/>
        </w:rPr>
        <w:br w:type="page"/>
      </w:r>
    </w:p>
    <w:bookmarkEnd w:id="6"/>
    <w:p w14:paraId="6FE63FA8">
      <w:pPr>
        <w:numPr>
          <w:ilvl w:val="0"/>
          <w:numId w:val="0"/>
        </w:numPr>
        <w:spacing w:line="360" w:lineRule="auto"/>
        <w:jc w:val="both"/>
        <w:rPr>
          <w:rFonts w:hint="eastAsia" w:ascii="方正小标宋简体" w:hAnsi="方正小标宋简体" w:eastAsia="方正小标宋简体" w:cs="方正小标宋简体"/>
          <w:spacing w:val="-24"/>
          <w:sz w:val="36"/>
          <w:szCs w:val="36"/>
          <w:lang w:eastAsia="zh-CN"/>
        </w:rPr>
      </w:pPr>
      <w:r>
        <w:rPr>
          <w:rFonts w:hint="eastAsia" w:ascii="方正小标宋简体" w:hAnsi="方正小标宋简体" w:eastAsia="方正小标宋简体" w:cs="方正小标宋简体"/>
          <w:spacing w:val="-24"/>
          <w:sz w:val="36"/>
          <w:szCs w:val="36"/>
          <w:lang w:val="en-US" w:eastAsia="zh-CN"/>
        </w:rPr>
        <w:t>1.资格证明文件</w:t>
      </w:r>
    </w:p>
    <w:p w14:paraId="606A3CD0">
      <w:pPr>
        <w:numPr>
          <w:ilvl w:val="0"/>
          <w:numId w:val="0"/>
        </w:numPr>
        <w:spacing w:line="360" w:lineRule="auto"/>
        <w:jc w:val="both"/>
        <w:rPr>
          <w:rFonts w:hint="default" w:ascii="方正小标宋简体" w:hAnsi="方正小标宋简体" w:eastAsia="方正小标宋简体" w:cs="方正小标宋简体"/>
          <w:spacing w:val="-24"/>
          <w:sz w:val="36"/>
          <w:szCs w:val="36"/>
          <w:lang w:val="en-US" w:eastAsia="zh-CN"/>
        </w:rPr>
      </w:pPr>
      <w:r>
        <w:rPr>
          <w:rFonts w:hint="eastAsia" w:ascii="方正小标宋简体" w:hAnsi="方正小标宋简体" w:eastAsia="方正小标宋简体" w:cs="方正小标宋简体"/>
          <w:spacing w:val="-24"/>
          <w:sz w:val="36"/>
          <w:szCs w:val="36"/>
          <w:lang w:val="en-US" w:eastAsia="zh-CN"/>
        </w:rPr>
        <w:t>营业执照：</w:t>
      </w:r>
    </w:p>
    <w:p w14:paraId="5DC79214">
      <w:pPr>
        <w:numPr>
          <w:ilvl w:val="0"/>
          <w:numId w:val="0"/>
        </w:numPr>
        <w:spacing w:line="360" w:lineRule="auto"/>
        <w:jc w:val="both"/>
        <w:rPr>
          <w:rFonts w:hint="eastAsia" w:ascii="仿宋" w:hAnsi="仿宋" w:eastAsia="仿宋" w:cs="仿宋"/>
          <w:spacing w:val="-24"/>
          <w:sz w:val="30"/>
          <w:szCs w:val="30"/>
          <w:lang w:eastAsia="zh-CN"/>
        </w:rPr>
      </w:pPr>
    </w:p>
    <w:p w14:paraId="7910D756">
      <w:pPr>
        <w:numPr>
          <w:ilvl w:val="0"/>
          <w:numId w:val="0"/>
        </w:numPr>
        <w:spacing w:line="360" w:lineRule="auto"/>
        <w:jc w:val="both"/>
        <w:rPr>
          <w:rFonts w:hint="eastAsia" w:ascii="仿宋" w:hAnsi="仿宋" w:eastAsia="仿宋" w:cs="仿宋"/>
          <w:spacing w:val="-24"/>
          <w:sz w:val="30"/>
          <w:szCs w:val="30"/>
          <w:lang w:eastAsia="zh-CN"/>
        </w:rPr>
      </w:pPr>
      <w:r>
        <w:rPr>
          <w:rFonts w:hint="eastAsia" w:ascii="仿宋" w:hAnsi="仿宋" w:eastAsia="仿宋" w:cs="仿宋"/>
          <w:spacing w:val="-24"/>
          <w:sz w:val="30"/>
          <w:szCs w:val="30"/>
          <w:lang w:eastAsia="zh-CN"/>
        </w:rPr>
        <w:t>（</w:t>
      </w:r>
      <w:r>
        <w:rPr>
          <w:rFonts w:hint="eastAsia" w:ascii="仿宋" w:hAnsi="仿宋" w:eastAsia="仿宋" w:cs="仿宋"/>
          <w:spacing w:val="-24"/>
          <w:sz w:val="30"/>
          <w:szCs w:val="30"/>
          <w:lang w:val="en-US" w:eastAsia="zh-CN"/>
        </w:rPr>
        <w:t>复印件加盖公章</w:t>
      </w:r>
      <w:r>
        <w:rPr>
          <w:rFonts w:hint="eastAsia" w:ascii="仿宋" w:hAnsi="仿宋" w:eastAsia="仿宋" w:cs="仿宋"/>
          <w:spacing w:val="-24"/>
          <w:sz w:val="30"/>
          <w:szCs w:val="30"/>
          <w:lang w:eastAsia="zh-CN"/>
        </w:rPr>
        <w:t>）</w:t>
      </w:r>
    </w:p>
    <w:p w14:paraId="32A0BE00">
      <w:pPr>
        <w:numPr>
          <w:ilvl w:val="0"/>
          <w:numId w:val="0"/>
        </w:numPr>
        <w:spacing w:line="360" w:lineRule="auto"/>
        <w:jc w:val="both"/>
        <w:rPr>
          <w:rFonts w:hint="eastAsia" w:ascii="方正小标宋简体" w:hAnsi="方正小标宋简体" w:eastAsia="方正小标宋简体" w:cs="方正小标宋简体"/>
          <w:spacing w:val="-24"/>
          <w:sz w:val="36"/>
          <w:szCs w:val="36"/>
          <w:lang w:eastAsia="zh-CN"/>
        </w:rPr>
      </w:pPr>
    </w:p>
    <w:p w14:paraId="08644AA0">
      <w:pPr>
        <w:rPr>
          <w:rFonts w:hint="eastAsia" w:ascii="方正小标宋简体" w:hAnsi="方正小标宋简体" w:eastAsia="方正小标宋简体" w:cs="方正小标宋简体"/>
          <w:spacing w:val="-24"/>
          <w:sz w:val="36"/>
          <w:szCs w:val="36"/>
          <w:lang w:eastAsia="zh-CN"/>
        </w:rPr>
      </w:pPr>
      <w:r>
        <w:rPr>
          <w:rFonts w:hint="eastAsia" w:ascii="方正小标宋简体" w:hAnsi="方正小标宋简体" w:eastAsia="方正小标宋简体" w:cs="方正小标宋简体"/>
          <w:spacing w:val="-24"/>
          <w:sz w:val="36"/>
          <w:szCs w:val="36"/>
          <w:lang w:eastAsia="zh-CN"/>
        </w:rPr>
        <w:br w:type="page"/>
      </w:r>
    </w:p>
    <w:p w14:paraId="1E9B73C4">
      <w:pPr>
        <w:numPr>
          <w:ilvl w:val="0"/>
          <w:numId w:val="0"/>
        </w:numPr>
        <w:spacing w:line="360" w:lineRule="auto"/>
        <w:jc w:val="both"/>
        <w:rPr>
          <w:rFonts w:hint="eastAsia" w:ascii="方正小标宋简体" w:hAnsi="方正小标宋简体" w:eastAsia="方正小标宋简体" w:cs="方正小标宋简体"/>
          <w:spacing w:val="-24"/>
          <w:sz w:val="36"/>
          <w:szCs w:val="36"/>
        </w:rPr>
      </w:pPr>
      <w:r>
        <w:rPr>
          <w:rFonts w:hint="eastAsia" w:ascii="方正小标宋简体" w:hAnsi="方正小标宋简体" w:eastAsia="方正小标宋简体" w:cs="方正小标宋简体"/>
          <w:spacing w:val="-24"/>
          <w:sz w:val="36"/>
          <w:szCs w:val="36"/>
        </w:rPr>
        <w:t>供应商信用承诺函</w:t>
      </w:r>
    </w:p>
    <w:p w14:paraId="30B2205C">
      <w:pPr>
        <w:adjustRightInd w:val="0"/>
        <w:snapToGrid w:val="0"/>
        <w:spacing w:before="156" w:beforeLines="50" w:line="360" w:lineRule="auto"/>
        <w:rPr>
          <w:rFonts w:hint="eastAsia"/>
          <w:color w:val="000000"/>
          <w:sz w:val="24"/>
        </w:rPr>
      </w:pPr>
    </w:p>
    <w:p w14:paraId="15807AEE">
      <w:pPr>
        <w:adjustRightInd w:val="0"/>
        <w:snapToGrid w:val="0"/>
        <w:spacing w:before="156" w:beforeLines="50" w:line="360" w:lineRule="auto"/>
        <w:rPr>
          <w:rFonts w:hint="eastAsia" w:ascii="仿宋" w:hAnsi="仿宋" w:eastAsia="仿宋" w:cs="仿宋"/>
          <w:color w:val="000000"/>
          <w:sz w:val="24"/>
        </w:rPr>
      </w:pPr>
      <w:r>
        <w:rPr>
          <w:rFonts w:hint="eastAsia" w:ascii="仿宋" w:hAnsi="仿宋" w:eastAsia="仿宋" w:cs="仿宋"/>
          <w:color w:val="000000"/>
          <w:sz w:val="24"/>
        </w:rPr>
        <w:t>致</w:t>
      </w:r>
      <w:r>
        <w:rPr>
          <w:rFonts w:hint="eastAsia" w:ascii="仿宋" w:hAnsi="仿宋" w:eastAsia="仿宋" w:cs="仿宋"/>
          <w:color w:val="000000"/>
          <w:sz w:val="24"/>
          <w:u w:val="single"/>
        </w:rPr>
        <w:t xml:space="preserve">  （采购人或采购代理机构）  </w:t>
      </w:r>
      <w:r>
        <w:rPr>
          <w:rFonts w:hint="eastAsia" w:ascii="仿宋" w:hAnsi="仿宋" w:eastAsia="仿宋" w:cs="仿宋"/>
          <w:color w:val="000000"/>
          <w:sz w:val="24"/>
        </w:rPr>
        <w:t>：</w:t>
      </w:r>
    </w:p>
    <w:p w14:paraId="3BABC396">
      <w:pPr>
        <w:adjustRightInd w:val="0"/>
        <w:snapToGrid w:val="0"/>
        <w:spacing w:before="156" w:beforeLines="50" w:line="360" w:lineRule="auto"/>
        <w:ind w:firstLine="480" w:firstLineChars="200"/>
        <w:rPr>
          <w:rFonts w:hint="eastAsia" w:ascii="仿宋" w:hAnsi="仿宋" w:eastAsia="仿宋" w:cs="仿宋"/>
          <w:color w:val="000000"/>
          <w:sz w:val="24"/>
          <w:u w:val="single"/>
        </w:rPr>
      </w:pPr>
      <w:r>
        <w:rPr>
          <w:rFonts w:hint="eastAsia" w:ascii="仿宋" w:hAnsi="仿宋" w:eastAsia="仿宋" w:cs="仿宋"/>
          <w:color w:val="000000"/>
          <w:sz w:val="24"/>
        </w:rPr>
        <w:t>单位名称（自然人姓名）：</w:t>
      </w:r>
      <w:r>
        <w:rPr>
          <w:rFonts w:hint="eastAsia" w:ascii="仿宋" w:hAnsi="仿宋" w:eastAsia="仿宋" w:cs="仿宋"/>
          <w:color w:val="000000"/>
          <w:sz w:val="24"/>
          <w:u w:val="single"/>
        </w:rPr>
        <w:t xml:space="preserve">                                  </w:t>
      </w:r>
    </w:p>
    <w:p w14:paraId="694A84A5">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统一社会信用代码（身份证号码）：</w:t>
      </w:r>
      <w:r>
        <w:rPr>
          <w:rFonts w:hint="eastAsia" w:ascii="仿宋" w:hAnsi="仿宋" w:eastAsia="仿宋" w:cs="仿宋"/>
          <w:color w:val="000000"/>
          <w:sz w:val="24"/>
          <w:u w:val="single"/>
        </w:rPr>
        <w:t xml:space="preserve">                          </w:t>
      </w:r>
    </w:p>
    <w:p w14:paraId="2AED2A53">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法定代表人（负责人）：</w:t>
      </w:r>
      <w:r>
        <w:rPr>
          <w:rFonts w:hint="eastAsia" w:ascii="仿宋" w:hAnsi="仿宋" w:eastAsia="仿宋" w:cs="仿宋"/>
          <w:color w:val="000000"/>
          <w:sz w:val="24"/>
          <w:u w:val="single"/>
        </w:rPr>
        <w:t xml:space="preserve">                                </w:t>
      </w:r>
    </w:p>
    <w:p w14:paraId="552B4DA7">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联系地址和电话：</w:t>
      </w:r>
      <w:r>
        <w:rPr>
          <w:rFonts w:hint="eastAsia" w:ascii="仿宋" w:hAnsi="仿宋" w:eastAsia="仿宋" w:cs="仿宋"/>
          <w:color w:val="000000"/>
          <w:sz w:val="24"/>
          <w:u w:val="single"/>
        </w:rPr>
        <w:t xml:space="preserve">                            </w:t>
      </w:r>
    </w:p>
    <w:p w14:paraId="28DE877A">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为维护公平、公正、公开的政府采购市场秩序，树立诚实守信的政府采购供应商形象，我单位（本人）自愿作出以下承诺：</w:t>
      </w:r>
    </w:p>
    <w:p w14:paraId="426CFDA5">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一、我单位（本人）自愿参加本次采购活动，严格遵守《中华人民共和国政府采购法》及相关法律法规，依法诚信经营，无条件遵守本次政府采购活动的各项规定。我单位（本人）郑重承诺，我单位（本人）符合《中华人民共和国政府采购法》第二十二条规定和采购文件、本承诺书的条件：</w:t>
      </w:r>
    </w:p>
    <w:p w14:paraId="7BDD1713">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(一)具有独立承担民事责任的能力；</w:t>
      </w:r>
    </w:p>
    <w:p w14:paraId="5CD2E556">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(二)具有良好的商业信誉和健全的财务会计制度；</w:t>
      </w:r>
    </w:p>
    <w:p w14:paraId="2475AEB5">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(三)具有履行合同所必需的设备和专业技术能力；</w:t>
      </w:r>
    </w:p>
    <w:p w14:paraId="4FA317A9">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(四)有依法缴纳税收和社会保障资金的良好记录；</w:t>
      </w:r>
    </w:p>
    <w:p w14:paraId="67DED616">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(五)参加采购活动前三年内，在经营活动中没有重大违法记录；</w:t>
      </w:r>
    </w:p>
    <w:p w14:paraId="521B95BA">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(六)未被列入经营异常名录或者严重违法失信名单、失信被执行人、重大税收违法案件当事人名单、政府采购严重违法失信行为记录名单。</w:t>
      </w:r>
    </w:p>
    <w:p w14:paraId="22F0005A">
      <w:pPr>
        <w:adjustRightInd w:val="0"/>
        <w:snapToGrid w:val="0"/>
        <w:spacing w:before="156" w:beforeLines="50" w:line="360" w:lineRule="auto"/>
        <w:ind w:firstLine="480" w:firstLineChars="200"/>
        <w:rPr>
          <w:rFonts w:hint="eastAsia" w:ascii="仿宋" w:hAnsi="仿宋" w:eastAsia="仿宋" w:cs="仿宋"/>
          <w:sz w:val="24"/>
        </w:rPr>
      </w:pPr>
      <w:r>
        <w:rPr>
          <w:rFonts w:hint="eastAsia" w:ascii="仿宋" w:hAnsi="仿宋" w:eastAsia="仿宋" w:cs="仿宋"/>
          <w:color w:val="000000"/>
          <w:sz w:val="24"/>
        </w:rPr>
        <w:t>（七）未</w:t>
      </w:r>
      <w:r>
        <w:rPr>
          <w:rFonts w:hint="eastAsia" w:ascii="仿宋" w:hAnsi="仿宋" w:eastAsia="仿宋" w:cs="仿宋"/>
          <w:sz w:val="24"/>
        </w:rPr>
        <w:t>被相关监管部门作出行政处罚且尚在处罚有效期内；</w:t>
      </w:r>
    </w:p>
    <w:p w14:paraId="6C737244">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sz w:val="24"/>
        </w:rPr>
        <w:t>（八）未曾作出虚假采购承诺；</w:t>
      </w:r>
    </w:p>
    <w:p w14:paraId="09E32FCF">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（九）符合法律、行政法规规定的其他条件。</w:t>
      </w:r>
    </w:p>
    <w:p w14:paraId="5D34799D">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二、我单位（本人）保证上述承诺事项的真实性。如有弄虚作假或其他违法违规行为，自愿按照规定将违背承诺行为作为失信行为记录到社会信用信息平台，并</w:t>
      </w:r>
      <w:r>
        <w:rPr>
          <w:rFonts w:hint="eastAsia" w:ascii="仿宋" w:hAnsi="仿宋" w:eastAsia="仿宋" w:cs="仿宋"/>
          <w:sz w:val="24"/>
        </w:rPr>
        <w:t>视同为“提供虚假材料谋取中标、成交”按照《政府采购法》第七十七条、七十九条规定，处以采购金额千分之五以上千分之十以下的罚款，列入不良行为记录名单，在一至三年内禁止参加政府采购活动，有违法所得的，并处没收违法所得，情节严重的，由市场监管部门吊销营业执照；构成犯罪的，依法追究刑事责任；给他人造成损失的，并应依照有关民事法律规定承担民事责任。</w:t>
      </w:r>
    </w:p>
    <w:p w14:paraId="45F13372">
      <w:pPr>
        <w:adjustRightInd w:val="0"/>
        <w:snapToGrid w:val="0"/>
        <w:spacing w:before="156" w:beforeLines="50" w:line="360" w:lineRule="auto"/>
        <w:rPr>
          <w:rFonts w:hint="eastAsia" w:ascii="仿宋" w:hAnsi="仿宋" w:eastAsia="仿宋" w:cs="仿宋"/>
          <w:color w:val="000000"/>
          <w:sz w:val="24"/>
        </w:rPr>
      </w:pPr>
    </w:p>
    <w:p w14:paraId="72D345AC">
      <w:pPr>
        <w:adjustRightInd w:val="0"/>
        <w:snapToGrid w:val="0"/>
        <w:spacing w:before="156" w:beforeLines="50" w:line="360" w:lineRule="auto"/>
        <w:rPr>
          <w:rFonts w:hint="eastAsia" w:ascii="仿宋" w:hAnsi="仿宋" w:eastAsia="仿宋" w:cs="仿宋"/>
          <w:color w:val="000000"/>
          <w:sz w:val="24"/>
        </w:rPr>
      </w:pPr>
      <w:r>
        <w:rPr>
          <w:rFonts w:hint="eastAsia" w:ascii="仿宋" w:hAnsi="仿宋" w:eastAsia="仿宋" w:cs="仿宋"/>
          <w:color w:val="000000"/>
          <w:sz w:val="24"/>
        </w:rPr>
        <w:t xml:space="preserve">供应商（企业公章）： </w:t>
      </w:r>
    </w:p>
    <w:p w14:paraId="36C14D76">
      <w:pPr>
        <w:adjustRightInd w:val="0"/>
        <w:snapToGrid w:val="0"/>
        <w:spacing w:before="156" w:beforeLines="50" w:line="360" w:lineRule="auto"/>
        <w:ind w:firstLine="1860" w:firstLineChars="775"/>
        <w:rPr>
          <w:rFonts w:hint="eastAsia" w:ascii="仿宋" w:hAnsi="仿宋" w:eastAsia="仿宋" w:cs="仿宋"/>
          <w:color w:val="000000"/>
          <w:sz w:val="24"/>
        </w:rPr>
      </w:pPr>
    </w:p>
    <w:p w14:paraId="75A8BC5C">
      <w:pPr>
        <w:adjustRightInd w:val="0"/>
        <w:snapToGrid w:val="0"/>
        <w:spacing w:before="156" w:beforeLines="50" w:line="360" w:lineRule="auto"/>
        <w:rPr>
          <w:rFonts w:hint="eastAsia" w:ascii="仿宋" w:hAnsi="仿宋" w:eastAsia="仿宋" w:cs="仿宋"/>
          <w:color w:val="000000"/>
          <w:sz w:val="24"/>
        </w:rPr>
      </w:pPr>
      <w:r>
        <w:rPr>
          <w:rFonts w:hint="eastAsia" w:ascii="仿宋" w:hAnsi="仿宋" w:eastAsia="仿宋" w:cs="仿宋"/>
          <w:color w:val="000000"/>
          <w:sz w:val="24"/>
        </w:rPr>
        <w:t>法定代表人</w:t>
      </w:r>
      <w:r>
        <w:rPr>
          <w:rFonts w:hint="eastAsia" w:ascii="仿宋" w:hAnsi="仿宋" w:eastAsia="仿宋" w:cs="仿宋"/>
          <w:color w:val="000000"/>
          <w:sz w:val="24"/>
          <w:lang w:val="en-US" w:eastAsia="zh-CN"/>
        </w:rPr>
        <w:t>或</w:t>
      </w:r>
      <w:r>
        <w:rPr>
          <w:rFonts w:hint="eastAsia" w:ascii="仿宋" w:hAnsi="仿宋" w:eastAsia="仿宋" w:cs="仿宋"/>
          <w:color w:val="000000"/>
          <w:sz w:val="24"/>
        </w:rPr>
        <w:t xml:space="preserve">负责人或授权代表(签字或盖章)： </w:t>
      </w:r>
    </w:p>
    <w:p w14:paraId="5A364D8F">
      <w:pPr>
        <w:adjustRightInd w:val="0"/>
        <w:snapToGrid w:val="0"/>
        <w:spacing w:before="156" w:beforeLines="50" w:line="360" w:lineRule="auto"/>
        <w:rPr>
          <w:rFonts w:hint="eastAsia" w:ascii="仿宋" w:hAnsi="仿宋" w:eastAsia="仿宋" w:cs="仿宋"/>
          <w:color w:val="000000"/>
          <w:sz w:val="24"/>
        </w:rPr>
      </w:pPr>
      <w:r>
        <w:rPr>
          <w:rFonts w:hint="eastAsia" w:ascii="仿宋" w:hAnsi="仿宋" w:eastAsia="仿宋" w:cs="仿宋"/>
          <w:color w:val="000000"/>
          <w:sz w:val="24"/>
        </w:rPr>
        <w:t xml:space="preserve">日期：       年    月    日 </w:t>
      </w:r>
    </w:p>
    <w:p w14:paraId="7ED35ABE">
      <w:pPr>
        <w:adjustRightInd w:val="0"/>
        <w:snapToGrid w:val="0"/>
        <w:spacing w:before="156" w:beforeLines="50" w:line="360" w:lineRule="auto"/>
        <w:rPr>
          <w:rFonts w:hint="eastAsia" w:ascii="仿宋" w:hAnsi="仿宋" w:eastAsia="仿宋" w:cs="仿宋"/>
          <w:bCs/>
          <w:color w:val="000000"/>
          <w:sz w:val="24"/>
        </w:rPr>
      </w:pPr>
      <w:r>
        <w:rPr>
          <w:rFonts w:hint="eastAsia" w:ascii="仿宋" w:hAnsi="仿宋" w:eastAsia="仿宋" w:cs="仿宋"/>
          <w:bCs/>
          <w:color w:val="000000"/>
          <w:sz w:val="24"/>
        </w:rPr>
        <w:t>注：1.投标人须在投标文件中按此模板提供承诺函，未提供视为未实质性响应招标文件要求，按无效投标处理。</w:t>
      </w:r>
    </w:p>
    <w:p w14:paraId="20EE7B57">
      <w:pPr>
        <w:spacing w:line="360" w:lineRule="auto"/>
        <w:rPr>
          <w:b/>
          <w:sz w:val="24"/>
        </w:rPr>
      </w:pPr>
      <w:r>
        <w:rPr>
          <w:rFonts w:hint="eastAsia" w:ascii="仿宋" w:hAnsi="仿宋" w:eastAsia="仿宋" w:cs="仿宋"/>
          <w:bCs/>
          <w:color w:val="000000"/>
          <w:sz w:val="24"/>
        </w:rPr>
        <w:t>2.投标人的法定代表人或者授权代表的签字或盖章应真实、有效，如由授权代表签字或盖章的，应提供“法定代表人授权书”。</w:t>
      </w:r>
      <w:r>
        <w:rPr>
          <w:rFonts w:hint="eastAsia" w:ascii="仿宋" w:hAnsi="仿宋" w:eastAsia="仿宋" w:cs="仿宋"/>
          <w:b/>
          <w:sz w:val="24"/>
        </w:rPr>
        <w:br w:type="page"/>
      </w:r>
    </w:p>
    <w:p w14:paraId="3847B696">
      <w:pPr>
        <w:numPr>
          <w:ilvl w:val="0"/>
          <w:numId w:val="0"/>
        </w:numPr>
        <w:spacing w:line="360" w:lineRule="auto"/>
        <w:jc w:val="both"/>
        <w:rPr>
          <w:rFonts w:hint="eastAsia" w:ascii="方正小标宋简体" w:hAnsi="方正小标宋简体" w:eastAsia="方正小标宋简体" w:cs="方正小标宋简体"/>
          <w:spacing w:val="-24"/>
          <w:sz w:val="36"/>
          <w:szCs w:val="36"/>
          <w:lang w:eastAsia="zh-CN"/>
        </w:rPr>
      </w:pPr>
      <w:r>
        <w:rPr>
          <w:rFonts w:hint="eastAsia" w:ascii="方正小标宋简体" w:hAnsi="方正小标宋简体" w:eastAsia="方正小标宋简体" w:cs="方正小标宋简体"/>
          <w:spacing w:val="-24"/>
          <w:sz w:val="36"/>
          <w:szCs w:val="36"/>
          <w:lang w:val="en-US" w:eastAsia="zh-CN"/>
        </w:rPr>
        <w:t xml:space="preserve">  </w:t>
      </w:r>
      <w:r>
        <w:rPr>
          <w:rFonts w:hint="eastAsia" w:ascii="方正小标宋简体" w:hAnsi="方正小标宋简体" w:eastAsia="方正小标宋简体" w:cs="方正小标宋简体"/>
          <w:spacing w:val="-24"/>
          <w:sz w:val="36"/>
          <w:szCs w:val="36"/>
          <w:lang w:eastAsia="zh-CN"/>
        </w:rPr>
        <w:t>法定代表人授权书</w:t>
      </w:r>
    </w:p>
    <w:p w14:paraId="4A976021">
      <w:pPr>
        <w:pStyle w:val="25"/>
        <w:rPr>
          <w:rFonts w:hint="eastAsia" w:ascii="仿宋" w:hAnsi="仿宋" w:eastAsia="仿宋" w:cs="仿宋"/>
        </w:rPr>
      </w:pPr>
    </w:p>
    <w:p w14:paraId="7D0C9658">
      <w:pPr>
        <w:pStyle w:val="27"/>
        <w:rPr>
          <w:rFonts w:hint="eastAsia" w:ascii="仿宋" w:hAnsi="仿宋" w:eastAsia="仿宋" w:cs="仿宋"/>
          <w:spacing w:val="14"/>
          <w:sz w:val="24"/>
          <w:szCs w:val="24"/>
        </w:rPr>
      </w:pPr>
      <w:r>
        <w:rPr>
          <w:rFonts w:hint="eastAsia" w:ascii="仿宋" w:hAnsi="仿宋" w:eastAsia="仿宋" w:cs="仿宋"/>
          <w:spacing w:val="14"/>
          <w:sz w:val="24"/>
          <w:szCs w:val="24"/>
        </w:rPr>
        <w:t>本人</w:t>
      </w:r>
      <w:r>
        <w:rPr>
          <w:rFonts w:hint="eastAsia" w:ascii="仿宋" w:hAnsi="仿宋" w:eastAsia="仿宋" w:cs="仿宋"/>
          <w:spacing w:val="14"/>
          <w:sz w:val="24"/>
          <w:szCs w:val="24"/>
          <w:u w:val="single"/>
        </w:rPr>
        <w:t xml:space="preserve">         </w:t>
      </w:r>
      <w:r>
        <w:rPr>
          <w:rFonts w:hint="eastAsia" w:ascii="仿宋" w:hAnsi="仿宋" w:eastAsia="仿宋" w:cs="仿宋"/>
          <w:spacing w:val="14"/>
          <w:sz w:val="24"/>
          <w:szCs w:val="24"/>
        </w:rPr>
        <w:t>（姓名）系</w:t>
      </w:r>
      <w:r>
        <w:rPr>
          <w:rFonts w:hint="eastAsia" w:ascii="仿宋" w:hAnsi="仿宋" w:eastAsia="仿宋" w:cs="仿宋"/>
          <w:spacing w:val="14"/>
          <w:sz w:val="24"/>
          <w:szCs w:val="24"/>
          <w:u w:val="single"/>
        </w:rPr>
        <w:t xml:space="preserve">            </w:t>
      </w:r>
      <w:r>
        <w:rPr>
          <w:rFonts w:hint="eastAsia" w:ascii="仿宋" w:hAnsi="仿宋" w:eastAsia="仿宋" w:cs="仿宋"/>
          <w:spacing w:val="14"/>
          <w:sz w:val="24"/>
          <w:szCs w:val="24"/>
        </w:rPr>
        <w:t>（供应商名称）的法定代表人，现授权委托本单位在职员工</w:t>
      </w:r>
      <w:r>
        <w:rPr>
          <w:rFonts w:hint="eastAsia" w:ascii="仿宋" w:hAnsi="仿宋" w:eastAsia="仿宋" w:cs="仿宋"/>
          <w:spacing w:val="14"/>
          <w:sz w:val="24"/>
          <w:szCs w:val="24"/>
          <w:u w:val="single"/>
        </w:rPr>
        <w:t xml:space="preserve">       （姓名</w:t>
      </w:r>
      <w:r>
        <w:rPr>
          <w:rFonts w:hint="eastAsia" w:ascii="仿宋" w:hAnsi="仿宋" w:eastAsia="仿宋" w:cs="仿宋"/>
          <w:spacing w:val="14"/>
          <w:sz w:val="24"/>
          <w:szCs w:val="24"/>
          <w:u w:val="single"/>
          <w:lang w:eastAsia="zh-CN"/>
        </w:rPr>
        <w:t>、</w:t>
      </w:r>
      <w:r>
        <w:rPr>
          <w:rFonts w:hint="eastAsia" w:ascii="仿宋" w:hAnsi="仿宋" w:eastAsia="仿宋" w:cs="仿宋"/>
          <w:spacing w:val="14"/>
          <w:sz w:val="24"/>
          <w:szCs w:val="24"/>
          <w:u w:val="single"/>
        </w:rPr>
        <w:t>职务</w:t>
      </w:r>
      <w:r>
        <w:rPr>
          <w:rFonts w:hint="eastAsia" w:ascii="仿宋" w:hAnsi="仿宋" w:eastAsia="仿宋" w:cs="仿宋"/>
          <w:spacing w:val="14"/>
          <w:sz w:val="24"/>
          <w:szCs w:val="24"/>
          <w:u w:val="single"/>
          <w:lang w:eastAsia="zh-CN"/>
        </w:rPr>
        <w:t>、</w:t>
      </w:r>
      <w:r>
        <w:rPr>
          <w:rFonts w:hint="eastAsia" w:ascii="仿宋" w:hAnsi="仿宋" w:eastAsia="仿宋" w:cs="仿宋"/>
          <w:spacing w:val="14"/>
          <w:sz w:val="24"/>
          <w:szCs w:val="24"/>
          <w:u w:val="single"/>
        </w:rPr>
        <w:t>身份证号码</w:t>
      </w:r>
      <w:r>
        <w:rPr>
          <w:rFonts w:hint="eastAsia" w:ascii="仿宋" w:hAnsi="仿宋" w:eastAsia="仿宋" w:cs="仿宋"/>
          <w:spacing w:val="14"/>
          <w:sz w:val="24"/>
          <w:szCs w:val="24"/>
          <w:u w:val="single"/>
          <w:lang w:eastAsia="zh-CN"/>
        </w:rPr>
        <w:t>、</w:t>
      </w:r>
      <w:r>
        <w:rPr>
          <w:rFonts w:hint="eastAsia" w:ascii="仿宋" w:hAnsi="仿宋" w:eastAsia="仿宋" w:cs="仿宋"/>
          <w:spacing w:val="14"/>
          <w:sz w:val="24"/>
          <w:szCs w:val="24"/>
          <w:u w:val="single"/>
        </w:rPr>
        <w:t xml:space="preserve">手机号码           </w:t>
      </w:r>
      <w:r>
        <w:rPr>
          <w:rFonts w:hint="eastAsia" w:ascii="仿宋" w:hAnsi="仿宋" w:eastAsia="仿宋" w:cs="仿宋"/>
          <w:spacing w:val="14"/>
          <w:sz w:val="24"/>
          <w:szCs w:val="24"/>
        </w:rPr>
        <w:t>）作为供应商代表以我方的名义参加贵单位组织的</w:t>
      </w:r>
      <w:r>
        <w:rPr>
          <w:rFonts w:hint="eastAsia" w:ascii="仿宋" w:hAnsi="仿宋" w:eastAsia="仿宋" w:cs="仿宋"/>
          <w:spacing w:val="14"/>
          <w:sz w:val="24"/>
          <w:szCs w:val="24"/>
          <w:u w:val="single"/>
        </w:rPr>
        <w:t xml:space="preserve">                  </w:t>
      </w:r>
      <w:r>
        <w:rPr>
          <w:rFonts w:hint="eastAsia" w:ascii="仿宋" w:hAnsi="仿宋" w:eastAsia="仿宋" w:cs="仿宋"/>
          <w:spacing w:val="14"/>
          <w:sz w:val="24"/>
          <w:szCs w:val="24"/>
        </w:rPr>
        <w:t>项目（</w:t>
      </w:r>
      <w:r>
        <w:rPr>
          <w:rFonts w:hint="eastAsia" w:ascii="仿宋" w:hAnsi="仿宋" w:eastAsia="仿宋" w:cs="仿宋"/>
          <w:spacing w:val="14"/>
          <w:sz w:val="24"/>
          <w:szCs w:val="24"/>
          <w:lang w:val="en-US" w:eastAsia="zh-CN"/>
        </w:rPr>
        <w:t>项目</w:t>
      </w:r>
      <w:r>
        <w:rPr>
          <w:rFonts w:hint="eastAsia" w:ascii="仿宋" w:hAnsi="仿宋" w:eastAsia="仿宋" w:cs="仿宋"/>
          <w:spacing w:val="14"/>
          <w:sz w:val="24"/>
          <w:szCs w:val="24"/>
        </w:rPr>
        <w:t>编号：</w:t>
      </w:r>
      <w:r>
        <w:rPr>
          <w:rFonts w:hint="eastAsia" w:ascii="仿宋" w:hAnsi="仿宋" w:eastAsia="仿宋" w:cs="仿宋"/>
          <w:spacing w:val="14"/>
          <w:sz w:val="24"/>
          <w:szCs w:val="24"/>
          <w:u w:val="single"/>
        </w:rPr>
        <w:t xml:space="preserve">           </w:t>
      </w:r>
      <w:r>
        <w:rPr>
          <w:rFonts w:hint="eastAsia" w:ascii="仿宋" w:hAnsi="仿宋" w:eastAsia="仿宋" w:cs="仿宋"/>
          <w:spacing w:val="14"/>
          <w:sz w:val="24"/>
          <w:szCs w:val="24"/>
        </w:rPr>
        <w:t>）的采购活动，并代表我方全权处理一切与之有关的具体事务和签署相关文件，我均予以承认。</w:t>
      </w:r>
    </w:p>
    <w:p w14:paraId="3BF88759">
      <w:pPr>
        <w:pStyle w:val="27"/>
        <w:rPr>
          <w:rFonts w:hint="eastAsia" w:ascii="仿宋" w:hAnsi="仿宋" w:eastAsia="仿宋" w:cs="仿宋"/>
          <w:spacing w:val="14"/>
          <w:sz w:val="24"/>
          <w:szCs w:val="24"/>
        </w:rPr>
      </w:pPr>
      <w:r>
        <w:rPr>
          <w:rFonts w:hint="eastAsia" w:ascii="仿宋" w:hAnsi="仿宋" w:eastAsia="仿宋" w:cs="仿宋"/>
          <w:spacing w:val="14"/>
          <w:sz w:val="24"/>
          <w:szCs w:val="24"/>
        </w:rPr>
        <w:t>代理人无权转让委托权。</w:t>
      </w:r>
    </w:p>
    <w:p w14:paraId="09FFFD01">
      <w:pPr>
        <w:pStyle w:val="27"/>
        <w:rPr>
          <w:rFonts w:hint="eastAsia" w:ascii="仿宋" w:hAnsi="仿宋" w:eastAsia="仿宋" w:cs="仿宋"/>
          <w:spacing w:val="14"/>
          <w:sz w:val="24"/>
          <w:szCs w:val="24"/>
        </w:rPr>
      </w:pPr>
      <w:r>
        <w:rPr>
          <w:rFonts w:hint="eastAsia" w:ascii="仿宋" w:hAnsi="仿宋" w:eastAsia="仿宋" w:cs="仿宋"/>
          <w:spacing w:val="14"/>
          <w:sz w:val="24"/>
          <w:szCs w:val="24"/>
        </w:rPr>
        <w:t>本授权书至</w:t>
      </w:r>
      <w:r>
        <w:rPr>
          <w:rFonts w:hint="eastAsia" w:ascii="仿宋" w:hAnsi="仿宋" w:eastAsia="仿宋" w:cs="仿宋"/>
          <w:spacing w:val="14"/>
          <w:sz w:val="24"/>
          <w:szCs w:val="24"/>
          <w:lang w:eastAsia="zh-CN"/>
        </w:rPr>
        <w:t>报价文件</w:t>
      </w:r>
      <w:r>
        <w:rPr>
          <w:rFonts w:hint="eastAsia" w:ascii="仿宋" w:hAnsi="仿宋" w:eastAsia="仿宋" w:cs="仿宋"/>
          <w:spacing w:val="14"/>
          <w:sz w:val="24"/>
          <w:szCs w:val="24"/>
        </w:rPr>
        <w:t>有效期结束前始终有效。</w:t>
      </w:r>
    </w:p>
    <w:p w14:paraId="7DA91A7D">
      <w:pPr>
        <w:pStyle w:val="27"/>
        <w:rPr>
          <w:rFonts w:hint="eastAsia" w:ascii="仿宋" w:hAnsi="仿宋" w:eastAsia="仿宋" w:cs="仿宋"/>
          <w:spacing w:val="14"/>
          <w:sz w:val="24"/>
          <w:szCs w:val="24"/>
        </w:rPr>
      </w:pPr>
      <w:r>
        <w:rPr>
          <w:rFonts w:hint="eastAsia" w:ascii="仿宋" w:hAnsi="仿宋" w:eastAsia="仿宋" w:cs="仿宋"/>
          <w:spacing w:val="14"/>
          <w:sz w:val="24"/>
          <w:szCs w:val="24"/>
        </w:rPr>
        <w:t>特此声明。</w:t>
      </w:r>
    </w:p>
    <w:p w14:paraId="1214757A">
      <w:pPr>
        <w:pStyle w:val="27"/>
        <w:rPr>
          <w:rFonts w:hint="eastAsia" w:ascii="仿宋" w:hAnsi="仿宋" w:eastAsia="仿宋" w:cs="仿宋"/>
          <w:spacing w:val="14"/>
          <w:sz w:val="24"/>
          <w:szCs w:val="24"/>
        </w:rPr>
      </w:pPr>
    </w:p>
    <w:p w14:paraId="45FC3989">
      <w:pPr>
        <w:pStyle w:val="27"/>
        <w:rPr>
          <w:rFonts w:hint="eastAsia" w:ascii="仿宋" w:hAnsi="仿宋" w:eastAsia="仿宋" w:cs="仿宋"/>
          <w:spacing w:val="14"/>
          <w:sz w:val="24"/>
          <w:szCs w:val="24"/>
        </w:rPr>
      </w:pPr>
    </w:p>
    <w:p w14:paraId="00B24584">
      <w:pPr>
        <w:pStyle w:val="27"/>
        <w:rPr>
          <w:rFonts w:hint="eastAsia" w:ascii="仿宋" w:hAnsi="仿宋" w:eastAsia="仿宋" w:cs="仿宋"/>
          <w:spacing w:val="14"/>
          <w:sz w:val="24"/>
          <w:szCs w:val="24"/>
        </w:rPr>
      </w:pPr>
      <w:r>
        <w:rPr>
          <w:rFonts w:hint="eastAsia" w:ascii="仿宋" w:hAnsi="仿宋" w:eastAsia="仿宋" w:cs="仿宋"/>
          <w:spacing w:val="14"/>
          <w:sz w:val="24"/>
          <w:szCs w:val="24"/>
        </w:rPr>
        <w:t>供应商（企业电子章）：</w:t>
      </w:r>
    </w:p>
    <w:p w14:paraId="4CEA892B">
      <w:pPr>
        <w:pStyle w:val="27"/>
        <w:rPr>
          <w:rFonts w:hint="eastAsia" w:ascii="仿宋" w:hAnsi="仿宋" w:eastAsia="仿宋" w:cs="仿宋"/>
          <w:spacing w:val="14"/>
          <w:sz w:val="24"/>
          <w:szCs w:val="24"/>
          <w:lang w:val="en-US" w:eastAsia="zh-CN" w:bidi="ar-SA"/>
        </w:rPr>
      </w:pPr>
    </w:p>
    <w:p w14:paraId="6746498A">
      <w:pPr>
        <w:pStyle w:val="27"/>
        <w:rPr>
          <w:rFonts w:hint="eastAsia" w:ascii="仿宋" w:hAnsi="仿宋" w:eastAsia="仿宋" w:cs="仿宋"/>
          <w:spacing w:val="14"/>
          <w:sz w:val="24"/>
          <w:szCs w:val="24"/>
          <w:lang w:val="en-US" w:eastAsia="zh-CN" w:bidi="ar-SA"/>
        </w:rPr>
      </w:pPr>
      <w:r>
        <w:rPr>
          <w:rFonts w:hint="eastAsia" w:ascii="仿宋" w:hAnsi="仿宋" w:eastAsia="仿宋" w:cs="仿宋"/>
          <w:spacing w:val="14"/>
          <w:sz w:val="24"/>
          <w:szCs w:val="24"/>
          <w:lang w:val="en-US" w:eastAsia="zh-CN" w:bidi="ar-SA"/>
        </w:rPr>
        <w:t>法定代表人(签字或盖章)：</w:t>
      </w:r>
    </w:p>
    <w:p w14:paraId="531E855B">
      <w:pPr>
        <w:pStyle w:val="27"/>
        <w:rPr>
          <w:rFonts w:hint="eastAsia" w:ascii="仿宋" w:hAnsi="仿宋" w:eastAsia="仿宋" w:cs="仿宋"/>
          <w:spacing w:val="14"/>
          <w:sz w:val="24"/>
          <w:szCs w:val="24"/>
          <w:lang w:val="en-US" w:eastAsia="zh-CN" w:bidi="ar-SA"/>
        </w:rPr>
      </w:pPr>
    </w:p>
    <w:p w14:paraId="41A824D2">
      <w:pPr>
        <w:pStyle w:val="27"/>
        <w:rPr>
          <w:rFonts w:hint="eastAsia" w:ascii="仿宋" w:hAnsi="仿宋" w:eastAsia="仿宋" w:cs="仿宋"/>
          <w:spacing w:val="14"/>
          <w:sz w:val="24"/>
          <w:szCs w:val="24"/>
          <w:lang w:val="en-US" w:eastAsia="zh-CN" w:bidi="ar-SA"/>
        </w:rPr>
      </w:pPr>
      <w:r>
        <w:rPr>
          <w:rFonts w:hint="eastAsia" w:ascii="仿宋" w:hAnsi="仿宋" w:eastAsia="仿宋" w:cs="仿宋"/>
          <w:spacing w:val="14"/>
          <w:sz w:val="24"/>
          <w:szCs w:val="24"/>
          <w:lang w:val="en-US" w:eastAsia="zh-CN" w:bidi="ar-SA"/>
        </w:rPr>
        <w:t>委托代理人：(签字或盖章)：</w:t>
      </w:r>
    </w:p>
    <w:p w14:paraId="102A9360">
      <w:pPr>
        <w:pStyle w:val="27"/>
        <w:rPr>
          <w:rFonts w:hint="eastAsia" w:ascii="仿宋" w:hAnsi="仿宋" w:eastAsia="仿宋" w:cs="仿宋"/>
          <w:spacing w:val="14"/>
          <w:sz w:val="24"/>
          <w:szCs w:val="24"/>
        </w:rPr>
      </w:pPr>
      <w:r>
        <w:rPr>
          <w:rFonts w:hint="eastAsia" w:ascii="仿宋" w:hAnsi="仿宋" w:eastAsia="仿宋" w:cs="仿宋"/>
          <w:spacing w:val="14"/>
          <w:sz w:val="24"/>
          <w:szCs w:val="24"/>
        </w:rPr>
        <w:t>日期：</w:t>
      </w:r>
    </w:p>
    <w:p w14:paraId="1956D0A2">
      <w:pPr>
        <w:numPr>
          <w:ilvl w:val="0"/>
          <w:numId w:val="0"/>
        </w:numPr>
        <w:spacing w:line="360" w:lineRule="auto"/>
        <w:jc w:val="both"/>
        <w:rPr>
          <w:rFonts w:hint="eastAsia" w:ascii="新宋体" w:hAnsi="新宋体" w:eastAsia="新宋体" w:cs="新宋体"/>
        </w:rPr>
      </w:pPr>
      <w:r>
        <w:rPr>
          <w:rFonts w:hint="eastAsia" w:ascii="新宋体" w:hAnsi="新宋体" w:eastAsia="新宋体" w:cs="新宋体"/>
        </w:rPr>
        <w:br w:type="page"/>
      </w:r>
      <w:bookmarkStart w:id="7" w:name="_Toc30924"/>
      <w:bookmarkStart w:id="8" w:name="_Toc30558"/>
      <w:r>
        <w:rPr>
          <w:rFonts w:hint="eastAsia" w:ascii="方正小标宋简体" w:hAnsi="方正小标宋简体" w:eastAsia="方正小标宋简体" w:cs="方正小标宋简体"/>
          <w:b w:val="0"/>
          <w:spacing w:val="-24"/>
          <w:kern w:val="2"/>
          <w:sz w:val="36"/>
          <w:szCs w:val="36"/>
          <w:lang w:val="en-US" w:eastAsia="zh-CN" w:bidi="ar-SA"/>
        </w:rPr>
        <w:t>法人、被授权人身份证复印件</w:t>
      </w:r>
      <w:bookmarkEnd w:id="7"/>
      <w:bookmarkEnd w:id="8"/>
    </w:p>
    <w:p w14:paraId="39438A7A">
      <w:pPr>
        <w:pStyle w:val="28"/>
        <w:jc w:val="center"/>
        <w:outlineLvl w:val="1"/>
        <w:rPr>
          <w:rFonts w:hint="eastAsia" w:ascii="新宋体" w:hAnsi="新宋体" w:eastAsia="新宋体" w:cs="新宋体"/>
          <w:lang w:eastAsia="zh-CN"/>
        </w:rPr>
      </w:pPr>
      <w:r>
        <w:rPr>
          <w:rFonts w:hint="eastAsia" w:ascii="新宋体" w:hAnsi="新宋体" w:eastAsia="新宋体" w:cs="新宋体"/>
          <w:lang w:eastAsia="zh-CN"/>
        </w:rPr>
        <w:t>（</w:t>
      </w:r>
      <w:r>
        <w:rPr>
          <w:rFonts w:hint="eastAsia" w:ascii="新宋体" w:hAnsi="新宋体" w:eastAsia="新宋体" w:cs="新宋体"/>
          <w:lang w:val="en-US" w:eastAsia="zh-CN"/>
        </w:rPr>
        <w:t>须加盖公章</w:t>
      </w:r>
      <w:r>
        <w:rPr>
          <w:rFonts w:hint="eastAsia" w:ascii="新宋体" w:hAnsi="新宋体" w:eastAsia="新宋体" w:cs="新宋体"/>
          <w:lang w:eastAsia="zh-CN"/>
        </w:rPr>
        <w:t>）</w:t>
      </w:r>
    </w:p>
    <w:p w14:paraId="4B4B5620">
      <w:pPr>
        <w:pStyle w:val="29"/>
        <w:ind w:firstLine="0"/>
        <w:rPr>
          <w:rFonts w:hint="eastAsia" w:ascii="仿宋" w:hAnsi="仿宋" w:eastAsia="仿宋" w:cs="仿宋"/>
          <w:spacing w:val="14"/>
          <w:szCs w:val="21"/>
        </w:rPr>
      </w:pPr>
    </w:p>
    <w:p w14:paraId="7C3F5B5A">
      <w:pPr>
        <w:pStyle w:val="29"/>
        <w:ind w:firstLine="0"/>
        <w:rPr>
          <w:rFonts w:hint="eastAsia" w:ascii="仿宋" w:hAnsi="仿宋" w:eastAsia="仿宋" w:cs="仿宋"/>
          <w:spacing w:val="14"/>
          <w:szCs w:val="21"/>
        </w:rPr>
      </w:pPr>
      <w:r>
        <w:rPr>
          <w:rFonts w:hint="eastAsia" w:ascii="仿宋" w:hAnsi="仿宋" w:eastAsia="仿宋" w:cs="仿宋"/>
          <w:spacing w:val="14"/>
          <w:szCs w:val="21"/>
        </w:rPr>
        <w:t>1、法定代表人身份证正面和反面</w:t>
      </w:r>
      <w:r>
        <w:rPr>
          <w:rFonts w:hint="eastAsia" w:ascii="仿宋" w:hAnsi="仿宋" w:eastAsia="仿宋" w:cs="仿宋"/>
          <w:spacing w:val="14"/>
          <w:szCs w:val="21"/>
          <w:lang w:val="en-US" w:eastAsia="zh-CN"/>
        </w:rPr>
        <w:t>复印</w:t>
      </w:r>
      <w:r>
        <w:rPr>
          <w:rFonts w:hint="eastAsia" w:ascii="仿宋" w:hAnsi="仿宋" w:eastAsia="仿宋" w:cs="仿宋"/>
          <w:spacing w:val="14"/>
          <w:szCs w:val="21"/>
        </w:rPr>
        <w:t>件</w:t>
      </w:r>
    </w:p>
    <w:p w14:paraId="035FC265">
      <w:pPr>
        <w:pStyle w:val="29"/>
        <w:rPr>
          <w:rFonts w:hint="eastAsia" w:ascii="仿宋" w:hAnsi="仿宋" w:eastAsia="仿宋" w:cs="仿宋"/>
          <w:spacing w:val="14"/>
          <w:szCs w:val="21"/>
        </w:rPr>
      </w:pPr>
    </w:p>
    <w:p w14:paraId="184D0EDD">
      <w:pPr>
        <w:pStyle w:val="29"/>
        <w:rPr>
          <w:rFonts w:hint="eastAsia" w:ascii="仿宋" w:hAnsi="仿宋" w:eastAsia="仿宋" w:cs="仿宋"/>
          <w:spacing w:val="14"/>
          <w:szCs w:val="21"/>
        </w:rPr>
      </w:pPr>
    </w:p>
    <w:p w14:paraId="2E5CF647">
      <w:pPr>
        <w:pStyle w:val="29"/>
        <w:rPr>
          <w:rFonts w:hint="eastAsia" w:ascii="仿宋" w:hAnsi="仿宋" w:eastAsia="仿宋" w:cs="仿宋"/>
          <w:spacing w:val="14"/>
          <w:szCs w:val="21"/>
        </w:rPr>
      </w:pPr>
    </w:p>
    <w:p w14:paraId="703502A4">
      <w:pPr>
        <w:pStyle w:val="29"/>
        <w:rPr>
          <w:rFonts w:hint="eastAsia" w:ascii="仿宋" w:hAnsi="仿宋" w:eastAsia="仿宋" w:cs="仿宋"/>
          <w:spacing w:val="14"/>
          <w:szCs w:val="21"/>
        </w:rPr>
      </w:pPr>
    </w:p>
    <w:p w14:paraId="69CA2A04">
      <w:pPr>
        <w:pStyle w:val="29"/>
        <w:rPr>
          <w:rFonts w:hint="eastAsia" w:ascii="仿宋" w:hAnsi="仿宋" w:eastAsia="仿宋" w:cs="仿宋"/>
          <w:spacing w:val="14"/>
          <w:szCs w:val="21"/>
        </w:rPr>
      </w:pPr>
    </w:p>
    <w:p w14:paraId="7B434D5A">
      <w:pPr>
        <w:pStyle w:val="29"/>
        <w:rPr>
          <w:rFonts w:hint="eastAsia" w:ascii="仿宋" w:hAnsi="仿宋" w:eastAsia="仿宋" w:cs="仿宋"/>
          <w:spacing w:val="14"/>
          <w:szCs w:val="21"/>
        </w:rPr>
      </w:pPr>
    </w:p>
    <w:p w14:paraId="662A27BA">
      <w:pPr>
        <w:pStyle w:val="32"/>
        <w:ind w:firstLine="0"/>
        <w:rPr>
          <w:rFonts w:hint="eastAsia" w:ascii="仿宋" w:hAnsi="仿宋" w:eastAsia="仿宋" w:cs="仿宋"/>
          <w:sz w:val="20"/>
        </w:rPr>
      </w:pPr>
      <w:r>
        <w:rPr>
          <w:rFonts w:hint="eastAsia" w:ascii="仿宋" w:hAnsi="仿宋" w:eastAsia="仿宋" w:cs="仿宋"/>
          <w:spacing w:val="14"/>
          <w:szCs w:val="21"/>
        </w:rPr>
        <w:t>2、供应商代表（被授权人）身份证正面和反面</w:t>
      </w:r>
      <w:r>
        <w:rPr>
          <w:rFonts w:hint="eastAsia" w:ascii="仿宋" w:hAnsi="仿宋" w:eastAsia="仿宋" w:cs="仿宋"/>
          <w:spacing w:val="14"/>
          <w:szCs w:val="21"/>
          <w:lang w:val="en-US" w:eastAsia="zh-CN"/>
        </w:rPr>
        <w:t>复印</w:t>
      </w:r>
      <w:r>
        <w:rPr>
          <w:rFonts w:hint="eastAsia" w:ascii="仿宋" w:hAnsi="仿宋" w:eastAsia="仿宋" w:cs="仿宋"/>
          <w:spacing w:val="14"/>
          <w:szCs w:val="21"/>
        </w:rPr>
        <w:t>件</w:t>
      </w:r>
    </w:p>
    <w:p w14:paraId="10BFEA8E">
      <w:pPr>
        <w:pStyle w:val="34"/>
        <w:rPr>
          <w:rFonts w:hint="eastAsia" w:ascii="新宋体" w:hAnsi="新宋体" w:eastAsia="新宋体" w:cs="新宋体"/>
          <w:szCs w:val="21"/>
        </w:rPr>
      </w:pPr>
      <w:r>
        <w:rPr>
          <w:rFonts w:hint="eastAsia" w:ascii="新宋体" w:hAnsi="新宋体" w:eastAsia="新宋体" w:cs="新宋体"/>
        </w:rPr>
        <w:br w:type="page"/>
      </w:r>
    </w:p>
    <w:p w14:paraId="299A1497">
      <w:pPr>
        <w:numPr>
          <w:ilvl w:val="0"/>
          <w:numId w:val="0"/>
        </w:numPr>
        <w:spacing w:line="360" w:lineRule="auto"/>
        <w:jc w:val="left"/>
        <w:rPr>
          <w:rFonts w:hint="eastAsia" w:ascii="方正小标宋简体" w:hAnsi="方正小标宋简体" w:eastAsia="方正小标宋简体" w:cs="方正小标宋简体"/>
          <w:spacing w:val="-24"/>
          <w:sz w:val="36"/>
          <w:szCs w:val="36"/>
          <w:lang w:val="en-US" w:eastAsia="zh-CN"/>
        </w:rPr>
      </w:pPr>
      <w:r>
        <w:rPr>
          <w:rFonts w:hint="eastAsia" w:ascii="方正小标宋简体" w:hAnsi="方正小标宋简体" w:eastAsia="方正小标宋简体" w:cs="方正小标宋简体"/>
          <w:spacing w:val="-24"/>
          <w:sz w:val="36"/>
          <w:szCs w:val="36"/>
          <w:lang w:val="en-US" w:eastAsia="zh-CN"/>
        </w:rPr>
        <w:t>国家企业信用信息公示系统查询证明材料</w:t>
      </w:r>
    </w:p>
    <w:p w14:paraId="6F8A3F24">
      <w:pPr>
        <w:numPr>
          <w:ilvl w:val="0"/>
          <w:numId w:val="0"/>
        </w:numPr>
        <w:spacing w:line="360" w:lineRule="auto"/>
        <w:ind w:firstLine="1248" w:firstLineChars="400"/>
        <w:jc w:val="both"/>
        <w:rPr>
          <w:rFonts w:hint="default" w:ascii="方正小标宋简体" w:hAnsi="方正小标宋简体" w:eastAsia="方正小标宋简体" w:cs="方正小标宋简体"/>
          <w:spacing w:val="-24"/>
          <w:sz w:val="36"/>
          <w:szCs w:val="36"/>
          <w:lang w:val="en-US" w:eastAsia="zh-CN"/>
        </w:rPr>
      </w:pPr>
      <w:r>
        <w:rPr>
          <w:rFonts w:hint="eastAsia" w:ascii="方正小标宋简体" w:hAnsi="方正小标宋简体" w:eastAsia="方正小标宋简体" w:cs="方正小标宋简体"/>
          <w:spacing w:val="-24"/>
          <w:sz w:val="36"/>
          <w:szCs w:val="36"/>
          <w:lang w:val="en-US" w:eastAsia="zh-CN"/>
        </w:rPr>
        <w:t>（截图页面须完整，加盖公章）</w:t>
      </w:r>
    </w:p>
    <w:p w14:paraId="12717F90">
      <w:pPr>
        <w:spacing w:line="360" w:lineRule="auto"/>
        <w:jc w:val="both"/>
        <w:rPr>
          <w:rFonts w:hint="eastAsia" w:asciiTheme="minorEastAsia" w:hAnsiTheme="minorEastAsia" w:eastAsiaTheme="minorEastAsia" w:cstheme="minorEastAsia"/>
          <w:b/>
          <w:bCs/>
          <w:spacing w:val="-24"/>
          <w:sz w:val="32"/>
          <w:szCs w:val="32"/>
          <w:lang w:val="en-US" w:eastAsia="zh-CN"/>
        </w:rPr>
      </w:pPr>
    </w:p>
    <w:p w14:paraId="193E0827">
      <w:pPr>
        <w:spacing w:line="360" w:lineRule="auto"/>
        <w:jc w:val="both"/>
        <w:rPr>
          <w:rFonts w:hint="eastAsia" w:asciiTheme="minorEastAsia" w:hAnsiTheme="minorEastAsia" w:eastAsiaTheme="minorEastAsia" w:cstheme="minorEastAsia"/>
          <w:b/>
          <w:bCs/>
          <w:spacing w:val="-24"/>
          <w:sz w:val="32"/>
          <w:szCs w:val="32"/>
          <w:lang w:val="en-US" w:eastAsia="zh-CN"/>
        </w:rPr>
      </w:pPr>
    </w:p>
    <w:p w14:paraId="39908F44">
      <w:pPr>
        <w:numPr>
          <w:ilvl w:val="0"/>
          <w:numId w:val="0"/>
        </w:numPr>
        <w:spacing w:line="360" w:lineRule="auto"/>
        <w:jc w:val="center"/>
        <w:rPr>
          <w:rFonts w:hint="eastAsia" w:ascii="方正小标宋简体" w:hAnsi="方正小标宋简体" w:eastAsia="方正小标宋简体" w:cs="方正小标宋简体"/>
          <w:spacing w:val="-24"/>
          <w:sz w:val="36"/>
          <w:szCs w:val="36"/>
          <w:lang w:eastAsia="zh-CN"/>
        </w:rPr>
      </w:pPr>
      <w:r>
        <w:rPr>
          <w:rFonts w:hint="eastAsia" w:asciiTheme="minorEastAsia" w:hAnsiTheme="minorEastAsia" w:eastAsiaTheme="minorEastAsia" w:cstheme="minorEastAsia"/>
          <w:b/>
          <w:bCs/>
          <w:spacing w:val="-24"/>
          <w:sz w:val="32"/>
          <w:szCs w:val="32"/>
          <w:lang w:val="en-US" w:eastAsia="zh-CN"/>
        </w:rPr>
        <w:br w:type="page"/>
      </w:r>
      <w:r>
        <w:rPr>
          <w:rFonts w:hint="eastAsia" w:ascii="方正小标宋简体" w:hAnsi="方正小标宋简体" w:eastAsia="方正小标宋简体" w:cs="方正小标宋简体"/>
          <w:spacing w:val="-24"/>
          <w:sz w:val="36"/>
          <w:szCs w:val="36"/>
          <w:lang w:val="en-US" w:eastAsia="zh-CN"/>
        </w:rPr>
        <w:t>项目总</w:t>
      </w:r>
      <w:r>
        <w:rPr>
          <w:rFonts w:hint="eastAsia" w:ascii="方正小标宋简体" w:hAnsi="方正小标宋简体" w:eastAsia="方正小标宋简体" w:cs="方正小标宋简体"/>
          <w:spacing w:val="-24"/>
          <w:sz w:val="36"/>
          <w:szCs w:val="36"/>
          <w:lang w:eastAsia="zh-CN"/>
        </w:rPr>
        <w:t>报价一览表</w:t>
      </w:r>
    </w:p>
    <w:p w14:paraId="54A1B556"/>
    <w:tbl>
      <w:tblPr>
        <w:tblStyle w:val="19"/>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2573"/>
        <w:gridCol w:w="6968"/>
      </w:tblGrid>
      <w:tr w14:paraId="559502B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005" w:hRule="atLeast"/>
          <w:jc w:val="center"/>
        </w:trPr>
        <w:tc>
          <w:tcPr>
            <w:tcW w:w="2573" w:type="dxa"/>
            <w:vAlign w:val="center"/>
          </w:tcPr>
          <w:p w14:paraId="1D72E498">
            <w:pPr>
              <w:pStyle w:val="36"/>
              <w:spacing w:line="360" w:lineRule="auto"/>
              <w:jc w:val="center"/>
              <w:rPr>
                <w:spacing w:val="21"/>
                <w:sz w:val="24"/>
              </w:rPr>
            </w:pPr>
            <w:r>
              <w:rPr>
                <w:rFonts w:hint="eastAsia"/>
                <w:spacing w:val="21"/>
                <w:sz w:val="24"/>
              </w:rPr>
              <w:t>供应商名称</w:t>
            </w:r>
          </w:p>
        </w:tc>
        <w:tc>
          <w:tcPr>
            <w:tcW w:w="6968" w:type="dxa"/>
            <w:vAlign w:val="center"/>
          </w:tcPr>
          <w:p w14:paraId="388224AC">
            <w:pPr>
              <w:pStyle w:val="36"/>
              <w:spacing w:line="360" w:lineRule="auto"/>
              <w:jc w:val="center"/>
              <w:rPr>
                <w:w w:val="99"/>
                <w:sz w:val="24"/>
              </w:rPr>
            </w:pPr>
          </w:p>
        </w:tc>
      </w:tr>
      <w:tr w14:paraId="0B47818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265" w:hRule="atLeast"/>
          <w:jc w:val="center"/>
        </w:trPr>
        <w:tc>
          <w:tcPr>
            <w:tcW w:w="2573" w:type="dxa"/>
            <w:vAlign w:val="center"/>
          </w:tcPr>
          <w:p w14:paraId="06B4DD7A">
            <w:pPr>
              <w:pStyle w:val="36"/>
              <w:spacing w:line="360" w:lineRule="auto"/>
              <w:jc w:val="center"/>
              <w:rPr>
                <w:sz w:val="24"/>
              </w:rPr>
            </w:pPr>
            <w:r>
              <w:rPr>
                <w:rFonts w:hint="eastAsia"/>
                <w:spacing w:val="21"/>
                <w:sz w:val="24"/>
              </w:rPr>
              <w:t>投标报价</w:t>
            </w:r>
          </w:p>
        </w:tc>
        <w:tc>
          <w:tcPr>
            <w:tcW w:w="6968" w:type="dxa"/>
            <w:vAlign w:val="center"/>
          </w:tcPr>
          <w:p w14:paraId="3BB3BB05">
            <w:pPr>
              <w:pStyle w:val="36"/>
              <w:keepNext w:val="0"/>
              <w:keepLines w:val="0"/>
              <w:pageBreakBefore w:val="0"/>
              <w:widowControl w:val="0"/>
              <w:kinsoku/>
              <w:wordWrap/>
              <w:overflowPunct/>
              <w:topLinePunct w:val="0"/>
              <w:autoSpaceDE/>
              <w:autoSpaceDN/>
              <w:bidi w:val="0"/>
              <w:adjustRightInd/>
              <w:snapToGrid/>
              <w:spacing w:line="700" w:lineRule="exact"/>
              <w:ind w:firstLine="240" w:firstLineChars="100"/>
              <w:textAlignment w:val="auto"/>
              <w:rPr>
                <w:rFonts w:hint="default"/>
                <w:sz w:val="24"/>
                <w:u w:val="single"/>
                <w:lang w:val="en-US" w:eastAsia="zh-CN"/>
              </w:rPr>
            </w:pPr>
            <w:r>
              <w:rPr>
                <w:rFonts w:hint="eastAsia"/>
                <w:sz w:val="24"/>
                <w:u w:val="none"/>
                <w:lang w:val="en-US" w:eastAsia="zh-CN"/>
              </w:rPr>
              <w:t>小写</w:t>
            </w:r>
            <w:r>
              <w:rPr>
                <w:rFonts w:hint="eastAsia"/>
                <w:sz w:val="24"/>
                <w:u w:val="single"/>
                <w:lang w:val="en-US" w:eastAsia="zh-CN"/>
              </w:rPr>
              <w:t xml:space="preserve">：                            </w:t>
            </w:r>
          </w:p>
          <w:p w14:paraId="6B58B5BF">
            <w:pPr>
              <w:pStyle w:val="36"/>
              <w:keepNext w:val="0"/>
              <w:keepLines w:val="0"/>
              <w:pageBreakBefore w:val="0"/>
              <w:widowControl w:val="0"/>
              <w:kinsoku/>
              <w:wordWrap/>
              <w:overflowPunct/>
              <w:topLinePunct w:val="0"/>
              <w:autoSpaceDE/>
              <w:autoSpaceDN/>
              <w:bidi w:val="0"/>
              <w:adjustRightInd/>
              <w:snapToGrid/>
              <w:spacing w:line="700" w:lineRule="exact"/>
              <w:ind w:firstLine="240" w:firstLineChars="100"/>
              <w:textAlignment w:val="auto"/>
              <w:rPr>
                <w:rFonts w:hint="default"/>
                <w:sz w:val="24"/>
                <w:u w:val="single"/>
                <w:lang w:val="en-US" w:eastAsia="zh-CN"/>
              </w:rPr>
            </w:pPr>
            <w:r>
              <w:rPr>
                <w:rFonts w:hint="eastAsia"/>
                <w:sz w:val="24"/>
                <w:u w:val="none"/>
                <w:lang w:val="en-US" w:eastAsia="zh-CN"/>
              </w:rPr>
              <w:t>大写</w:t>
            </w:r>
            <w:r>
              <w:rPr>
                <w:rFonts w:hint="eastAsia"/>
                <w:sz w:val="24"/>
                <w:u w:val="single"/>
                <w:lang w:val="en-US" w:eastAsia="zh-CN"/>
              </w:rPr>
              <w:t xml:space="preserve">：                            </w:t>
            </w:r>
          </w:p>
        </w:tc>
      </w:tr>
      <w:tr w14:paraId="3C53991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40" w:hRule="atLeast"/>
          <w:jc w:val="center"/>
        </w:trPr>
        <w:tc>
          <w:tcPr>
            <w:tcW w:w="2573" w:type="dxa"/>
            <w:vAlign w:val="center"/>
          </w:tcPr>
          <w:p w14:paraId="172B0D83">
            <w:pPr>
              <w:pStyle w:val="36"/>
              <w:spacing w:line="360" w:lineRule="auto"/>
              <w:jc w:val="center"/>
              <w:rPr>
                <w:rFonts w:hint="eastAsia" w:eastAsia="宋体"/>
                <w:sz w:val="24"/>
                <w:lang w:val="en-US" w:eastAsia="zh-CN"/>
              </w:rPr>
            </w:pPr>
            <w:r>
              <w:rPr>
                <w:rFonts w:hint="eastAsia"/>
                <w:sz w:val="24"/>
                <w:lang w:val="en-US" w:eastAsia="zh-CN"/>
              </w:rPr>
              <w:t>供货</w:t>
            </w:r>
            <w:r>
              <w:rPr>
                <w:rFonts w:hint="eastAsia"/>
                <w:sz w:val="24"/>
              </w:rPr>
              <w:t>期</w:t>
            </w:r>
            <w:r>
              <w:rPr>
                <w:rFonts w:hint="eastAsia"/>
                <w:sz w:val="24"/>
                <w:lang w:val="en-US" w:eastAsia="zh-CN"/>
              </w:rPr>
              <w:t>限</w:t>
            </w:r>
          </w:p>
        </w:tc>
        <w:tc>
          <w:tcPr>
            <w:tcW w:w="6968" w:type="dxa"/>
            <w:vAlign w:val="center"/>
          </w:tcPr>
          <w:p w14:paraId="0A543D83">
            <w:pPr>
              <w:pStyle w:val="36"/>
              <w:spacing w:line="360" w:lineRule="auto"/>
              <w:jc w:val="center"/>
              <w:rPr>
                <w:sz w:val="24"/>
              </w:rPr>
            </w:pPr>
          </w:p>
        </w:tc>
      </w:tr>
      <w:tr w14:paraId="4E5E668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60" w:hRule="atLeast"/>
          <w:jc w:val="center"/>
        </w:trPr>
        <w:tc>
          <w:tcPr>
            <w:tcW w:w="2573" w:type="dxa"/>
            <w:vAlign w:val="center"/>
          </w:tcPr>
          <w:p w14:paraId="288AC268">
            <w:pPr>
              <w:pStyle w:val="36"/>
              <w:spacing w:line="360" w:lineRule="auto"/>
              <w:jc w:val="center"/>
              <w:rPr>
                <w:rFonts w:hint="default"/>
                <w:sz w:val="24"/>
                <w:lang w:val="en-US"/>
              </w:rPr>
            </w:pPr>
            <w:r>
              <w:rPr>
                <w:rFonts w:hint="eastAsia"/>
                <w:sz w:val="24"/>
                <w:lang w:val="en-US" w:eastAsia="zh-CN"/>
              </w:rPr>
              <w:t>是否满足采购需求</w:t>
            </w:r>
          </w:p>
        </w:tc>
        <w:tc>
          <w:tcPr>
            <w:tcW w:w="6968" w:type="dxa"/>
            <w:vAlign w:val="center"/>
          </w:tcPr>
          <w:p w14:paraId="1289EB7B">
            <w:pPr>
              <w:pStyle w:val="36"/>
              <w:spacing w:line="360" w:lineRule="auto"/>
              <w:jc w:val="center"/>
              <w:rPr>
                <w:sz w:val="24"/>
              </w:rPr>
            </w:pPr>
          </w:p>
        </w:tc>
      </w:tr>
    </w:tbl>
    <w:p w14:paraId="75C5526A">
      <w:pPr>
        <w:rPr>
          <w:sz w:val="24"/>
        </w:rPr>
      </w:pPr>
      <w:bookmarkStart w:id="9" w:name="八、工程报价明细表"/>
      <w:bookmarkEnd w:id="9"/>
      <w:bookmarkStart w:id="10" w:name="_bookmark30"/>
      <w:bookmarkEnd w:id="10"/>
    </w:p>
    <w:p w14:paraId="3B7A8128">
      <w:pPr>
        <w:pStyle w:val="22"/>
      </w:pPr>
    </w:p>
    <w:p w14:paraId="69E6F2AC">
      <w:pPr>
        <w:pStyle w:val="23"/>
      </w:pPr>
    </w:p>
    <w:p w14:paraId="74E5E336">
      <w:pPr>
        <w:pStyle w:val="37"/>
        <w:spacing w:line="600" w:lineRule="exact"/>
        <w:ind w:left="0" w:leftChars="0" w:firstLine="420" w:firstLineChars="175"/>
        <w:jc w:val="left"/>
        <w:rPr>
          <w:rFonts w:hint="eastAsia" w:ascii="Calibri" w:hAnsi="Calibri" w:eastAsia="宋体" w:cs="Times New Roman"/>
          <w:kern w:val="2"/>
          <w:sz w:val="24"/>
          <w:szCs w:val="22"/>
          <w:lang w:val="en-US" w:eastAsia="zh-CN" w:bidi="ar-SA"/>
        </w:rPr>
      </w:pPr>
      <w:r>
        <w:rPr>
          <w:rFonts w:hint="eastAsia" w:ascii="Calibri" w:hAnsi="Calibri" w:eastAsia="宋体" w:cs="Times New Roman"/>
          <w:kern w:val="2"/>
          <w:sz w:val="24"/>
          <w:szCs w:val="22"/>
          <w:lang w:val="en-US" w:eastAsia="zh-CN" w:bidi="ar-SA"/>
        </w:rPr>
        <w:t>供应商名称（公章）：</w:t>
      </w:r>
    </w:p>
    <w:p w14:paraId="3CE07657">
      <w:pPr>
        <w:pStyle w:val="37"/>
        <w:spacing w:line="600" w:lineRule="exact"/>
        <w:ind w:left="0" w:leftChars="0" w:firstLine="420" w:firstLineChars="175"/>
        <w:jc w:val="left"/>
        <w:rPr>
          <w:rFonts w:hint="eastAsia" w:ascii="Calibri" w:hAnsi="Calibri" w:eastAsia="宋体" w:cs="Times New Roman"/>
          <w:kern w:val="2"/>
          <w:sz w:val="24"/>
          <w:szCs w:val="22"/>
          <w:lang w:val="en-US" w:eastAsia="zh-CN" w:bidi="ar-SA"/>
        </w:rPr>
      </w:pPr>
    </w:p>
    <w:p w14:paraId="571C7368">
      <w:pPr>
        <w:pStyle w:val="37"/>
        <w:spacing w:line="600" w:lineRule="exact"/>
        <w:ind w:left="0" w:leftChars="0" w:firstLine="420" w:firstLineChars="175"/>
        <w:jc w:val="left"/>
        <w:rPr>
          <w:rFonts w:hint="eastAsia" w:ascii="Calibri" w:hAnsi="Calibri" w:eastAsia="宋体" w:cs="Times New Roman"/>
          <w:kern w:val="2"/>
          <w:sz w:val="24"/>
          <w:szCs w:val="22"/>
          <w:lang w:val="en-US" w:eastAsia="zh-CN" w:bidi="ar-SA"/>
        </w:rPr>
      </w:pPr>
      <w:r>
        <w:rPr>
          <w:rFonts w:hint="eastAsia" w:ascii="Calibri" w:hAnsi="Calibri" w:eastAsia="宋体" w:cs="Times New Roman"/>
          <w:kern w:val="2"/>
          <w:sz w:val="24"/>
          <w:szCs w:val="22"/>
          <w:lang w:val="en-US" w:eastAsia="zh-CN" w:bidi="ar-SA"/>
        </w:rPr>
        <w:t>法定代表人或授权代理人签字：</w:t>
      </w:r>
    </w:p>
    <w:p w14:paraId="2AE62DD8">
      <w:pPr>
        <w:pStyle w:val="37"/>
        <w:spacing w:line="600" w:lineRule="exact"/>
        <w:ind w:left="0" w:leftChars="0" w:firstLine="420" w:firstLineChars="175"/>
        <w:jc w:val="left"/>
        <w:rPr>
          <w:rFonts w:hint="eastAsia" w:ascii="Calibri" w:hAnsi="Calibri" w:eastAsia="宋体" w:cs="Times New Roman"/>
          <w:kern w:val="2"/>
          <w:sz w:val="24"/>
          <w:szCs w:val="22"/>
          <w:lang w:val="en-US" w:eastAsia="zh-CN" w:bidi="ar-SA"/>
        </w:rPr>
      </w:pPr>
    </w:p>
    <w:p w14:paraId="1E6B6FF0">
      <w:pPr>
        <w:pStyle w:val="37"/>
        <w:spacing w:line="600" w:lineRule="exact"/>
        <w:ind w:left="0" w:leftChars="0" w:firstLine="1680" w:firstLineChars="700"/>
        <w:jc w:val="left"/>
        <w:rPr>
          <w:rFonts w:hint="eastAsia" w:ascii="Calibri" w:hAnsi="Calibri" w:eastAsia="宋体" w:cs="Times New Roman"/>
          <w:kern w:val="2"/>
          <w:sz w:val="24"/>
          <w:szCs w:val="22"/>
          <w:lang w:val="en-US" w:eastAsia="zh-CN" w:bidi="ar-SA"/>
        </w:rPr>
      </w:pPr>
      <w:r>
        <w:rPr>
          <w:rFonts w:hint="eastAsia" w:ascii="Calibri" w:hAnsi="Calibri" w:eastAsia="宋体" w:cs="Times New Roman"/>
          <w:kern w:val="2"/>
          <w:sz w:val="24"/>
          <w:szCs w:val="22"/>
          <w:lang w:val="en-US" w:eastAsia="zh-CN" w:bidi="ar-SA"/>
        </w:rPr>
        <w:t>日期：    年    月    日</w:t>
      </w:r>
    </w:p>
    <w:p w14:paraId="005D2279">
      <w:pPr>
        <w:rPr>
          <w:rFonts w:hint="eastAsia" w:ascii="Calibri" w:hAnsi="Calibri" w:eastAsia="宋体" w:cs="Times New Roman"/>
          <w:kern w:val="2"/>
          <w:sz w:val="24"/>
          <w:szCs w:val="22"/>
          <w:lang w:val="en-US" w:eastAsia="zh-CN" w:bidi="ar-SA"/>
        </w:rPr>
      </w:pPr>
    </w:p>
    <w:p w14:paraId="18609400">
      <w:pPr>
        <w:jc w:val="center"/>
        <w:rPr>
          <w:rFonts w:hint="eastAsia" w:cs="Times New Roman"/>
          <w:kern w:val="2"/>
          <w:sz w:val="36"/>
          <w:szCs w:val="32"/>
          <w:lang w:val="en-US" w:eastAsia="zh-CN" w:bidi="ar-SA"/>
        </w:rPr>
      </w:pPr>
    </w:p>
    <w:p w14:paraId="01A14ED2">
      <w:pPr>
        <w:jc w:val="center"/>
        <w:rPr>
          <w:rFonts w:hint="eastAsia" w:cs="Times New Roman"/>
          <w:kern w:val="2"/>
          <w:sz w:val="36"/>
          <w:szCs w:val="32"/>
          <w:lang w:val="en-US" w:eastAsia="zh-CN" w:bidi="ar-SA"/>
        </w:rPr>
      </w:pPr>
    </w:p>
    <w:p w14:paraId="7568021A">
      <w:pPr>
        <w:jc w:val="center"/>
        <w:rPr>
          <w:rFonts w:hint="eastAsia" w:cs="Times New Roman"/>
          <w:kern w:val="2"/>
          <w:sz w:val="36"/>
          <w:szCs w:val="32"/>
          <w:lang w:val="en-US" w:eastAsia="zh-CN" w:bidi="ar-SA"/>
        </w:rPr>
      </w:pPr>
    </w:p>
    <w:p w14:paraId="56196BBC">
      <w:pPr>
        <w:jc w:val="center"/>
        <w:rPr>
          <w:rFonts w:hint="eastAsia" w:cs="Times New Roman"/>
          <w:kern w:val="2"/>
          <w:sz w:val="36"/>
          <w:szCs w:val="32"/>
          <w:lang w:val="en-US" w:eastAsia="zh-CN" w:bidi="ar-SA"/>
        </w:rPr>
      </w:pPr>
    </w:p>
    <w:p w14:paraId="5BE71071">
      <w:pPr>
        <w:jc w:val="center"/>
        <w:rPr>
          <w:rFonts w:hint="eastAsia" w:cs="Times New Roman"/>
          <w:kern w:val="2"/>
          <w:sz w:val="36"/>
          <w:szCs w:val="32"/>
          <w:lang w:val="en-US" w:eastAsia="zh-CN" w:bidi="ar-SA"/>
        </w:rPr>
      </w:pPr>
    </w:p>
    <w:p w14:paraId="2E79DDBC">
      <w:pPr>
        <w:jc w:val="center"/>
        <w:rPr>
          <w:rFonts w:hint="default" w:ascii="Calibri" w:hAnsi="Calibri" w:eastAsia="宋体" w:cs="Times New Roman"/>
          <w:kern w:val="2"/>
          <w:sz w:val="36"/>
          <w:szCs w:val="32"/>
          <w:lang w:val="en-US" w:eastAsia="zh-CN" w:bidi="ar-SA"/>
        </w:rPr>
      </w:pPr>
      <w:r>
        <w:rPr>
          <w:rFonts w:hint="eastAsia" w:cs="Times New Roman"/>
          <w:kern w:val="2"/>
          <w:sz w:val="36"/>
          <w:szCs w:val="32"/>
          <w:lang w:val="en-US" w:eastAsia="zh-CN" w:bidi="ar-SA"/>
        </w:rPr>
        <w:t>报价明细表</w:t>
      </w:r>
    </w:p>
    <w:p w14:paraId="2DCA8087">
      <w:pPr>
        <w:jc w:val="center"/>
        <w:rPr>
          <w:rFonts w:hint="eastAsia" w:cs="Times New Roman"/>
          <w:kern w:val="2"/>
          <w:sz w:val="24"/>
          <w:szCs w:val="22"/>
          <w:lang w:val="en-US" w:eastAsia="zh-CN" w:bidi="ar-SA"/>
        </w:rPr>
      </w:pPr>
      <w:r>
        <w:rPr>
          <w:rFonts w:hint="eastAsia" w:cs="Times New Roman"/>
          <w:kern w:val="2"/>
          <w:sz w:val="24"/>
          <w:szCs w:val="22"/>
          <w:lang w:val="en-US" w:eastAsia="zh-CN" w:bidi="ar-SA"/>
        </w:rPr>
        <w:t xml:space="preserve">                </w:t>
      </w:r>
    </w:p>
    <w:p w14:paraId="7335E666">
      <w:pPr>
        <w:jc w:val="center"/>
        <w:rPr>
          <w:rFonts w:hint="default" w:cs="Times New Roman"/>
          <w:kern w:val="2"/>
          <w:sz w:val="24"/>
          <w:szCs w:val="22"/>
          <w:lang w:val="en-US" w:eastAsia="zh-CN" w:bidi="ar-SA"/>
        </w:rPr>
      </w:pPr>
      <w:r>
        <w:rPr>
          <w:rFonts w:hint="eastAsia" w:cs="Times New Roman"/>
          <w:kern w:val="2"/>
          <w:sz w:val="24"/>
          <w:szCs w:val="22"/>
          <w:lang w:val="en-US" w:eastAsia="zh-CN" w:bidi="ar-SA"/>
        </w:rPr>
        <w:t xml:space="preserve">                                           （ 单位：元 ）</w:t>
      </w:r>
    </w:p>
    <w:tbl>
      <w:tblPr>
        <w:tblStyle w:val="19"/>
        <w:tblW w:w="7672" w:type="dxa"/>
        <w:jc w:val="center"/>
        <w:tblLayout w:type="fixed"/>
        <w:tblCellMar>
          <w:top w:w="0" w:type="dxa"/>
          <w:left w:w="108" w:type="dxa"/>
          <w:bottom w:w="0" w:type="dxa"/>
          <w:right w:w="108" w:type="dxa"/>
        </w:tblCellMar>
      </w:tblPr>
      <w:tblGrid>
        <w:gridCol w:w="567"/>
        <w:gridCol w:w="766"/>
        <w:gridCol w:w="3660"/>
        <w:gridCol w:w="675"/>
        <w:gridCol w:w="664"/>
        <w:gridCol w:w="665"/>
        <w:gridCol w:w="675"/>
      </w:tblGrid>
      <w:tr w14:paraId="659DA1E6">
        <w:tblPrEx>
          <w:tblCellMar>
            <w:top w:w="0" w:type="dxa"/>
            <w:left w:w="108" w:type="dxa"/>
            <w:bottom w:w="0" w:type="dxa"/>
            <w:right w:w="108" w:type="dxa"/>
          </w:tblCellMar>
        </w:tblPrEx>
        <w:trPr>
          <w:trHeight w:val="720" w:hRule="atLeast"/>
          <w:jc w:val="center"/>
        </w:trPr>
        <w:tc>
          <w:tcPr>
            <w:tcW w:w="56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C80F766">
            <w:pPr>
              <w:widowControl/>
              <w:jc w:val="center"/>
              <w:textAlignment w:val="center"/>
              <w:rPr>
                <w:rFonts w:hint="eastAsia" w:ascii="宋体" w:hAnsi="宋体" w:cs="宋体"/>
                <w:b/>
                <w:bCs/>
                <w:kern w:val="0"/>
                <w:szCs w:val="21"/>
                <w:lang w:bidi="ar"/>
              </w:rPr>
            </w:pPr>
            <w:r>
              <w:rPr>
                <w:rFonts w:hint="eastAsia" w:ascii="宋体" w:hAnsi="宋体" w:cs="宋体"/>
                <w:b/>
                <w:bCs/>
                <w:kern w:val="0"/>
                <w:szCs w:val="21"/>
                <w:lang w:bidi="ar"/>
              </w:rPr>
              <w:t>序号</w:t>
            </w:r>
          </w:p>
        </w:tc>
        <w:tc>
          <w:tcPr>
            <w:tcW w:w="76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6CAC322">
            <w:pPr>
              <w:widowControl/>
              <w:jc w:val="center"/>
              <w:textAlignment w:val="center"/>
              <w:rPr>
                <w:rFonts w:hint="eastAsia" w:ascii="宋体" w:hAnsi="宋体" w:cs="宋体"/>
                <w:b/>
                <w:bCs/>
                <w:szCs w:val="21"/>
              </w:rPr>
            </w:pPr>
            <w:r>
              <w:rPr>
                <w:rFonts w:hint="eastAsia" w:ascii="宋体" w:hAnsi="宋体" w:cs="宋体"/>
                <w:b/>
                <w:bCs/>
                <w:kern w:val="0"/>
                <w:szCs w:val="21"/>
                <w:lang w:bidi="ar"/>
              </w:rPr>
              <w:t>设备名称</w:t>
            </w:r>
          </w:p>
        </w:tc>
        <w:tc>
          <w:tcPr>
            <w:tcW w:w="366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AFC8BFD">
            <w:pPr>
              <w:widowControl/>
              <w:jc w:val="center"/>
              <w:textAlignment w:val="center"/>
              <w:rPr>
                <w:rFonts w:hint="eastAsia" w:ascii="宋体" w:hAnsi="宋体" w:cs="宋体"/>
                <w:b/>
                <w:bCs/>
                <w:szCs w:val="21"/>
              </w:rPr>
            </w:pPr>
            <w:r>
              <w:rPr>
                <w:rFonts w:hint="eastAsia" w:ascii="宋体" w:hAnsi="宋体" w:cs="宋体"/>
                <w:b/>
                <w:bCs/>
                <w:kern w:val="0"/>
                <w:szCs w:val="21"/>
                <w:lang w:bidi="ar"/>
              </w:rPr>
              <w:t>型号规格</w:t>
            </w:r>
          </w:p>
        </w:tc>
        <w:tc>
          <w:tcPr>
            <w:tcW w:w="67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B971380">
            <w:pPr>
              <w:widowControl/>
              <w:jc w:val="center"/>
              <w:textAlignment w:val="center"/>
              <w:rPr>
                <w:rFonts w:hint="eastAsia" w:ascii="宋体" w:hAnsi="宋体" w:cs="宋体"/>
                <w:b/>
                <w:bCs/>
                <w:szCs w:val="21"/>
              </w:rPr>
            </w:pPr>
            <w:r>
              <w:rPr>
                <w:rFonts w:hint="eastAsia" w:ascii="宋体" w:hAnsi="宋体" w:cs="宋体"/>
                <w:b/>
                <w:bCs/>
                <w:color w:val="000000"/>
                <w:kern w:val="0"/>
                <w:szCs w:val="21"/>
                <w:lang w:bidi="ar"/>
              </w:rPr>
              <w:t>单位</w:t>
            </w:r>
          </w:p>
        </w:tc>
        <w:tc>
          <w:tcPr>
            <w:tcW w:w="66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DF3D148">
            <w:pPr>
              <w:widowControl/>
              <w:jc w:val="center"/>
              <w:textAlignment w:val="center"/>
              <w:rPr>
                <w:rFonts w:hint="eastAsia" w:ascii="宋体" w:hAnsi="宋体" w:cs="宋体"/>
                <w:b/>
                <w:bCs/>
                <w:szCs w:val="21"/>
              </w:rPr>
            </w:pPr>
            <w:r>
              <w:rPr>
                <w:rFonts w:hint="eastAsia" w:ascii="宋体" w:hAnsi="宋体" w:cs="宋体"/>
                <w:b/>
                <w:bCs/>
                <w:color w:val="000000"/>
                <w:kern w:val="0"/>
                <w:szCs w:val="21"/>
                <w:lang w:bidi="ar"/>
              </w:rPr>
              <w:t>数量</w:t>
            </w:r>
          </w:p>
        </w:tc>
        <w:tc>
          <w:tcPr>
            <w:tcW w:w="66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5095B21">
            <w:pPr>
              <w:widowControl/>
              <w:jc w:val="center"/>
              <w:textAlignment w:val="center"/>
              <w:rPr>
                <w:rFonts w:hint="eastAsia" w:ascii="宋体" w:hAnsi="宋体" w:cs="宋体"/>
                <w:b/>
                <w:bCs/>
                <w:szCs w:val="21"/>
              </w:rPr>
            </w:pPr>
            <w:r>
              <w:rPr>
                <w:rFonts w:hint="eastAsia" w:ascii="宋体" w:hAnsi="宋体" w:cs="宋体"/>
                <w:b/>
                <w:bCs/>
                <w:color w:val="000000"/>
                <w:kern w:val="0"/>
                <w:szCs w:val="21"/>
                <w:lang w:bidi="ar"/>
              </w:rPr>
              <w:t>单价</w:t>
            </w:r>
          </w:p>
        </w:tc>
        <w:tc>
          <w:tcPr>
            <w:tcW w:w="675" w:type="dxa"/>
            <w:tcBorders>
              <w:top w:val="single" w:color="000000" w:sz="4" w:space="0"/>
              <w:left w:val="single" w:color="000000" w:sz="4" w:space="0"/>
              <w:bottom w:val="single" w:color="000000" w:sz="4" w:space="0"/>
              <w:right w:val="single" w:color="auto" w:sz="4" w:space="0"/>
            </w:tcBorders>
            <w:shd w:val="clear" w:color="auto" w:fill="FFFFFF"/>
            <w:noWrap w:val="0"/>
            <w:vAlign w:val="center"/>
          </w:tcPr>
          <w:p w14:paraId="7631D2D0">
            <w:pPr>
              <w:widowControl/>
              <w:jc w:val="center"/>
              <w:textAlignment w:val="center"/>
              <w:rPr>
                <w:rFonts w:hint="eastAsia" w:ascii="宋体" w:hAnsi="宋体" w:cs="宋体"/>
                <w:b/>
                <w:bCs/>
                <w:szCs w:val="21"/>
              </w:rPr>
            </w:pPr>
            <w:r>
              <w:rPr>
                <w:rFonts w:hint="eastAsia" w:ascii="宋体" w:hAnsi="宋体" w:cs="宋体"/>
                <w:b/>
                <w:bCs/>
                <w:color w:val="000000"/>
                <w:kern w:val="0"/>
                <w:szCs w:val="21"/>
                <w:lang w:bidi="ar"/>
              </w:rPr>
              <w:t>合价</w:t>
            </w:r>
          </w:p>
        </w:tc>
      </w:tr>
      <w:tr w14:paraId="2231A299">
        <w:tblPrEx>
          <w:tblCellMar>
            <w:top w:w="0" w:type="dxa"/>
            <w:left w:w="108" w:type="dxa"/>
            <w:bottom w:w="0" w:type="dxa"/>
            <w:right w:w="108" w:type="dxa"/>
          </w:tblCellMar>
        </w:tblPrEx>
        <w:trPr>
          <w:trHeight w:val="442" w:hRule="atLeast"/>
          <w:jc w:val="center"/>
        </w:trPr>
        <w:tc>
          <w:tcPr>
            <w:tcW w:w="567" w:type="dxa"/>
            <w:tcBorders>
              <w:top w:val="single" w:color="000000" w:sz="4" w:space="0"/>
              <w:left w:val="single" w:color="000000" w:sz="4" w:space="0"/>
              <w:bottom w:val="single" w:color="auto" w:sz="4" w:space="0"/>
              <w:right w:val="single" w:color="000000" w:sz="4" w:space="0"/>
            </w:tcBorders>
            <w:shd w:val="clear" w:color="auto" w:fill="auto"/>
            <w:noWrap w:val="0"/>
            <w:vAlign w:val="center"/>
          </w:tcPr>
          <w:p w14:paraId="36062D3C">
            <w:pPr>
              <w:widowControl/>
              <w:jc w:val="center"/>
              <w:textAlignment w:val="center"/>
              <w:rPr>
                <w:rFonts w:hint="eastAsia" w:ascii="宋体" w:hAnsi="宋体" w:cs="宋体"/>
                <w:szCs w:val="21"/>
              </w:rPr>
            </w:pPr>
            <w:r>
              <w:rPr>
                <w:rFonts w:hint="eastAsia" w:ascii="宋体" w:hAnsi="宋体" w:cs="宋体"/>
                <w:color w:val="000000"/>
                <w:kern w:val="0"/>
                <w:sz w:val="18"/>
                <w:szCs w:val="18"/>
                <w:lang w:bidi="ar"/>
              </w:rPr>
              <w:t>1</w:t>
            </w:r>
          </w:p>
        </w:tc>
        <w:tc>
          <w:tcPr>
            <w:tcW w:w="766" w:type="dxa"/>
            <w:tcBorders>
              <w:top w:val="single" w:color="000000" w:sz="4" w:space="0"/>
              <w:left w:val="single" w:color="000000" w:sz="4" w:space="0"/>
              <w:bottom w:val="single" w:color="auto" w:sz="4" w:space="0"/>
              <w:right w:val="single" w:color="000000" w:sz="4" w:space="0"/>
            </w:tcBorders>
            <w:shd w:val="clear" w:color="auto" w:fill="auto"/>
            <w:noWrap w:val="0"/>
            <w:vAlign w:val="center"/>
          </w:tcPr>
          <w:p w14:paraId="688E1B7E">
            <w:pPr>
              <w:jc w:val="center"/>
              <w:rPr>
                <w:rFonts w:hint="eastAsia" w:ascii="宋体" w:hAnsi="宋体" w:cs="宋体"/>
                <w:szCs w:val="21"/>
              </w:rPr>
            </w:pPr>
          </w:p>
        </w:tc>
        <w:tc>
          <w:tcPr>
            <w:tcW w:w="3660" w:type="dxa"/>
            <w:tcBorders>
              <w:top w:val="single" w:color="000000" w:sz="4" w:space="0"/>
              <w:left w:val="single" w:color="000000" w:sz="4" w:space="0"/>
              <w:bottom w:val="single" w:color="auto" w:sz="4" w:space="0"/>
              <w:right w:val="single" w:color="000000" w:sz="4" w:space="0"/>
            </w:tcBorders>
            <w:shd w:val="clear" w:color="auto" w:fill="FFFFFF"/>
            <w:noWrap w:val="0"/>
            <w:vAlign w:val="center"/>
          </w:tcPr>
          <w:p w14:paraId="58FBAF05">
            <w:pPr>
              <w:pStyle w:val="18"/>
              <w:ind w:firstLine="0" w:firstLineChars="0"/>
              <w:jc w:val="center"/>
              <w:rPr>
                <w:rFonts w:hint="eastAsia" w:ascii="宋体" w:hAnsi="宋体" w:cs="宋体"/>
                <w:kern w:val="24"/>
                <w:sz w:val="21"/>
                <w:szCs w:val="21"/>
              </w:rPr>
            </w:pPr>
          </w:p>
        </w:tc>
        <w:tc>
          <w:tcPr>
            <w:tcW w:w="675" w:type="dxa"/>
            <w:tcBorders>
              <w:top w:val="single" w:color="000000" w:sz="4" w:space="0"/>
              <w:left w:val="single" w:color="000000" w:sz="4" w:space="0"/>
              <w:bottom w:val="single" w:color="auto" w:sz="4" w:space="0"/>
              <w:right w:val="single" w:color="000000" w:sz="4" w:space="0"/>
            </w:tcBorders>
            <w:shd w:val="clear" w:color="auto" w:fill="FFFFFF"/>
            <w:noWrap w:val="0"/>
            <w:vAlign w:val="center"/>
          </w:tcPr>
          <w:p w14:paraId="657B6700">
            <w:pPr>
              <w:widowControl/>
              <w:jc w:val="center"/>
              <w:textAlignment w:val="center"/>
              <w:rPr>
                <w:rFonts w:hint="eastAsia" w:ascii="宋体" w:hAnsi="宋体" w:cs="宋体"/>
                <w:szCs w:val="21"/>
              </w:rPr>
            </w:pPr>
          </w:p>
        </w:tc>
        <w:tc>
          <w:tcPr>
            <w:tcW w:w="664" w:type="dxa"/>
            <w:tcBorders>
              <w:top w:val="single" w:color="000000" w:sz="4" w:space="0"/>
              <w:left w:val="single" w:color="000000" w:sz="4" w:space="0"/>
              <w:bottom w:val="single" w:color="auto" w:sz="4" w:space="0"/>
              <w:right w:val="single" w:color="000000" w:sz="4" w:space="0"/>
            </w:tcBorders>
            <w:shd w:val="clear" w:color="auto" w:fill="FFFFFF"/>
            <w:noWrap w:val="0"/>
            <w:vAlign w:val="center"/>
          </w:tcPr>
          <w:p w14:paraId="3E61DBF5">
            <w:pPr>
              <w:widowControl/>
              <w:jc w:val="center"/>
              <w:textAlignment w:val="center"/>
              <w:rPr>
                <w:rFonts w:hint="eastAsia" w:ascii="宋体" w:hAnsi="宋体" w:cs="宋体"/>
                <w:szCs w:val="21"/>
              </w:rPr>
            </w:pPr>
          </w:p>
        </w:tc>
        <w:tc>
          <w:tcPr>
            <w:tcW w:w="665" w:type="dxa"/>
            <w:tcBorders>
              <w:top w:val="single" w:color="000000" w:sz="4" w:space="0"/>
              <w:left w:val="single" w:color="000000" w:sz="4" w:space="0"/>
              <w:bottom w:val="single" w:color="auto" w:sz="4" w:space="0"/>
              <w:right w:val="single" w:color="000000" w:sz="4" w:space="0"/>
            </w:tcBorders>
            <w:shd w:val="clear" w:color="auto" w:fill="FFFFFF"/>
            <w:noWrap w:val="0"/>
            <w:vAlign w:val="center"/>
          </w:tcPr>
          <w:p w14:paraId="3C9FD3B6">
            <w:pPr>
              <w:widowControl/>
              <w:jc w:val="center"/>
              <w:rPr>
                <w:kern w:val="0"/>
                <w:sz w:val="18"/>
                <w:szCs w:val="18"/>
              </w:rPr>
            </w:pPr>
          </w:p>
        </w:tc>
        <w:tc>
          <w:tcPr>
            <w:tcW w:w="675" w:type="dxa"/>
            <w:tcBorders>
              <w:top w:val="single" w:color="000000" w:sz="4" w:space="0"/>
              <w:left w:val="single" w:color="000000" w:sz="4" w:space="0"/>
              <w:bottom w:val="single" w:color="auto" w:sz="4" w:space="0"/>
              <w:right w:val="single" w:color="auto" w:sz="4" w:space="0"/>
            </w:tcBorders>
            <w:shd w:val="clear" w:color="auto" w:fill="FFFFFF"/>
            <w:noWrap w:val="0"/>
            <w:vAlign w:val="center"/>
          </w:tcPr>
          <w:p w14:paraId="69904F62">
            <w:pPr>
              <w:jc w:val="center"/>
              <w:rPr>
                <w:rFonts w:hint="eastAsia"/>
                <w:sz w:val="18"/>
                <w:szCs w:val="18"/>
              </w:rPr>
            </w:pPr>
          </w:p>
        </w:tc>
      </w:tr>
      <w:tr w14:paraId="082B5336">
        <w:tblPrEx>
          <w:tblCellMar>
            <w:top w:w="0" w:type="dxa"/>
            <w:left w:w="108" w:type="dxa"/>
            <w:bottom w:w="0" w:type="dxa"/>
            <w:right w:w="108" w:type="dxa"/>
          </w:tblCellMar>
        </w:tblPrEx>
        <w:trPr>
          <w:trHeight w:val="290" w:hRule="atLeast"/>
          <w:jc w:val="center"/>
        </w:trPr>
        <w:tc>
          <w:tcPr>
            <w:tcW w:w="567" w:type="dxa"/>
            <w:tcBorders>
              <w:top w:val="single" w:color="auto" w:sz="4" w:space="0"/>
              <w:left w:val="single" w:color="000000" w:sz="4" w:space="0"/>
              <w:bottom w:val="single" w:color="auto" w:sz="4" w:space="0"/>
              <w:right w:val="single" w:color="000000" w:sz="4" w:space="0"/>
            </w:tcBorders>
            <w:shd w:val="clear" w:color="auto" w:fill="auto"/>
            <w:noWrap w:val="0"/>
            <w:vAlign w:val="center"/>
          </w:tcPr>
          <w:p w14:paraId="3A58D21A">
            <w:pPr>
              <w:widowControl/>
              <w:jc w:val="center"/>
              <w:textAlignment w:val="center"/>
              <w:rPr>
                <w:rFonts w:hint="eastAsia" w:ascii="宋体" w:hAnsi="宋体" w:eastAsia="宋体" w:cs="宋体"/>
                <w:color w:val="000000"/>
                <w:kern w:val="0"/>
                <w:sz w:val="18"/>
                <w:szCs w:val="18"/>
                <w:lang w:val="en-US" w:eastAsia="zh-CN" w:bidi="ar"/>
              </w:rPr>
            </w:pPr>
            <w:r>
              <w:rPr>
                <w:rFonts w:hint="eastAsia" w:ascii="宋体" w:hAnsi="宋体" w:cs="宋体"/>
                <w:color w:val="000000"/>
                <w:kern w:val="0"/>
                <w:sz w:val="18"/>
                <w:szCs w:val="18"/>
                <w:lang w:val="en-US" w:eastAsia="zh-CN" w:bidi="ar"/>
              </w:rPr>
              <w:t>2</w:t>
            </w:r>
          </w:p>
        </w:tc>
        <w:tc>
          <w:tcPr>
            <w:tcW w:w="766" w:type="dxa"/>
            <w:tcBorders>
              <w:top w:val="single" w:color="auto" w:sz="4" w:space="0"/>
              <w:left w:val="single" w:color="000000" w:sz="4" w:space="0"/>
              <w:bottom w:val="single" w:color="auto" w:sz="4" w:space="0"/>
              <w:right w:val="single" w:color="000000" w:sz="4" w:space="0"/>
            </w:tcBorders>
            <w:shd w:val="clear" w:color="auto" w:fill="auto"/>
            <w:noWrap w:val="0"/>
            <w:vAlign w:val="center"/>
          </w:tcPr>
          <w:p w14:paraId="5F21C59F">
            <w:pPr>
              <w:jc w:val="center"/>
              <w:rPr>
                <w:rFonts w:hint="eastAsia" w:ascii="宋体" w:hAnsi="宋体" w:cs="宋体"/>
                <w:szCs w:val="21"/>
              </w:rPr>
            </w:pPr>
          </w:p>
        </w:tc>
        <w:tc>
          <w:tcPr>
            <w:tcW w:w="3660" w:type="dxa"/>
            <w:tcBorders>
              <w:top w:val="single" w:color="auto" w:sz="4" w:space="0"/>
              <w:left w:val="single" w:color="000000" w:sz="4" w:space="0"/>
              <w:bottom w:val="single" w:color="auto" w:sz="4" w:space="0"/>
              <w:right w:val="single" w:color="000000" w:sz="4" w:space="0"/>
            </w:tcBorders>
            <w:shd w:val="clear" w:color="auto" w:fill="FFFFFF"/>
            <w:noWrap w:val="0"/>
            <w:vAlign w:val="center"/>
          </w:tcPr>
          <w:p w14:paraId="24FD2FCF">
            <w:pPr>
              <w:pStyle w:val="18"/>
              <w:ind w:firstLine="0" w:firstLineChars="0"/>
              <w:jc w:val="center"/>
              <w:rPr>
                <w:rFonts w:hint="eastAsia" w:ascii="宋体" w:hAnsi="宋体" w:cs="宋体"/>
                <w:kern w:val="24"/>
                <w:sz w:val="21"/>
                <w:szCs w:val="21"/>
              </w:rPr>
            </w:pPr>
          </w:p>
        </w:tc>
        <w:tc>
          <w:tcPr>
            <w:tcW w:w="675" w:type="dxa"/>
            <w:tcBorders>
              <w:top w:val="single" w:color="auto" w:sz="4" w:space="0"/>
              <w:left w:val="single" w:color="000000" w:sz="4" w:space="0"/>
              <w:bottom w:val="single" w:color="auto" w:sz="4" w:space="0"/>
              <w:right w:val="single" w:color="000000" w:sz="4" w:space="0"/>
            </w:tcBorders>
            <w:shd w:val="clear" w:color="auto" w:fill="FFFFFF"/>
            <w:noWrap w:val="0"/>
            <w:vAlign w:val="center"/>
          </w:tcPr>
          <w:p w14:paraId="40A6BDE8">
            <w:pPr>
              <w:widowControl/>
              <w:jc w:val="center"/>
              <w:textAlignment w:val="center"/>
              <w:rPr>
                <w:rFonts w:hint="eastAsia" w:ascii="宋体" w:hAnsi="宋体" w:cs="宋体"/>
                <w:szCs w:val="21"/>
              </w:rPr>
            </w:pPr>
          </w:p>
        </w:tc>
        <w:tc>
          <w:tcPr>
            <w:tcW w:w="664" w:type="dxa"/>
            <w:tcBorders>
              <w:top w:val="single" w:color="auto" w:sz="4" w:space="0"/>
              <w:left w:val="single" w:color="000000" w:sz="4" w:space="0"/>
              <w:bottom w:val="single" w:color="auto" w:sz="4" w:space="0"/>
              <w:right w:val="single" w:color="000000" w:sz="4" w:space="0"/>
            </w:tcBorders>
            <w:shd w:val="clear" w:color="auto" w:fill="FFFFFF"/>
            <w:noWrap w:val="0"/>
            <w:vAlign w:val="center"/>
          </w:tcPr>
          <w:p w14:paraId="776F7FCD">
            <w:pPr>
              <w:widowControl/>
              <w:jc w:val="center"/>
              <w:textAlignment w:val="center"/>
              <w:rPr>
                <w:rFonts w:hint="eastAsia" w:ascii="宋体" w:hAnsi="宋体" w:cs="宋体"/>
                <w:szCs w:val="21"/>
              </w:rPr>
            </w:pPr>
          </w:p>
        </w:tc>
        <w:tc>
          <w:tcPr>
            <w:tcW w:w="665" w:type="dxa"/>
            <w:tcBorders>
              <w:top w:val="single" w:color="auto" w:sz="4" w:space="0"/>
              <w:left w:val="single" w:color="000000" w:sz="4" w:space="0"/>
              <w:bottom w:val="single" w:color="auto" w:sz="4" w:space="0"/>
              <w:right w:val="single" w:color="000000" w:sz="4" w:space="0"/>
            </w:tcBorders>
            <w:shd w:val="clear" w:color="auto" w:fill="FFFFFF"/>
            <w:noWrap w:val="0"/>
            <w:vAlign w:val="center"/>
          </w:tcPr>
          <w:p w14:paraId="27B8BE1B">
            <w:pPr>
              <w:widowControl/>
              <w:jc w:val="center"/>
              <w:rPr>
                <w:kern w:val="0"/>
                <w:sz w:val="18"/>
                <w:szCs w:val="18"/>
              </w:rPr>
            </w:pPr>
          </w:p>
        </w:tc>
        <w:tc>
          <w:tcPr>
            <w:tcW w:w="675" w:type="dxa"/>
            <w:tcBorders>
              <w:top w:val="single" w:color="auto" w:sz="4" w:space="0"/>
              <w:left w:val="single" w:color="000000" w:sz="4" w:space="0"/>
              <w:bottom w:val="single" w:color="auto" w:sz="4" w:space="0"/>
              <w:right w:val="single" w:color="auto" w:sz="4" w:space="0"/>
            </w:tcBorders>
            <w:shd w:val="clear" w:color="auto" w:fill="FFFFFF"/>
            <w:noWrap w:val="0"/>
            <w:vAlign w:val="center"/>
          </w:tcPr>
          <w:p w14:paraId="3FAF4058">
            <w:pPr>
              <w:jc w:val="center"/>
              <w:rPr>
                <w:rFonts w:hint="eastAsia"/>
                <w:sz w:val="18"/>
                <w:szCs w:val="18"/>
              </w:rPr>
            </w:pPr>
          </w:p>
        </w:tc>
      </w:tr>
      <w:tr w14:paraId="57D0D11F">
        <w:tblPrEx>
          <w:tblCellMar>
            <w:top w:w="0" w:type="dxa"/>
            <w:left w:w="108" w:type="dxa"/>
            <w:bottom w:w="0" w:type="dxa"/>
            <w:right w:w="108" w:type="dxa"/>
          </w:tblCellMar>
        </w:tblPrEx>
        <w:trPr>
          <w:trHeight w:val="491" w:hRule="atLeast"/>
          <w:jc w:val="center"/>
        </w:trPr>
        <w:tc>
          <w:tcPr>
            <w:tcW w:w="567" w:type="dxa"/>
            <w:tcBorders>
              <w:top w:val="single" w:color="auto" w:sz="4" w:space="0"/>
              <w:left w:val="single" w:color="000000" w:sz="4" w:space="0"/>
              <w:bottom w:val="single" w:color="auto" w:sz="4" w:space="0"/>
              <w:right w:val="single" w:color="000000" w:sz="4" w:space="0"/>
            </w:tcBorders>
            <w:shd w:val="clear" w:color="auto" w:fill="auto"/>
            <w:noWrap w:val="0"/>
            <w:vAlign w:val="center"/>
          </w:tcPr>
          <w:p w14:paraId="50B05D0F">
            <w:pPr>
              <w:widowControl/>
              <w:snapToGrid w:val="0"/>
              <w:spacing w:line="240" w:lineRule="auto"/>
              <w:jc w:val="center"/>
              <w:textAlignment w:val="center"/>
              <w:rPr>
                <w:rFonts w:hint="eastAsia" w:ascii="宋体" w:hAnsi="宋体" w:cs="宋体"/>
                <w:color w:val="000000"/>
                <w:kern w:val="0"/>
                <w:sz w:val="18"/>
                <w:szCs w:val="18"/>
                <w:lang w:bidi="ar"/>
              </w:rPr>
            </w:pPr>
            <w:r>
              <w:rPr>
                <w:rFonts w:hint="eastAsia" w:ascii="宋体" w:hAnsi="宋体" w:cs="宋体"/>
                <w:color w:val="000000"/>
                <w:kern w:val="0"/>
                <w:sz w:val="18"/>
                <w:szCs w:val="18"/>
                <w:lang w:val="en-US" w:eastAsia="zh-CN" w:bidi="ar"/>
              </w:rPr>
              <w:t>3</w:t>
            </w:r>
          </w:p>
        </w:tc>
        <w:tc>
          <w:tcPr>
            <w:tcW w:w="766" w:type="dxa"/>
            <w:tcBorders>
              <w:top w:val="single" w:color="auto" w:sz="4" w:space="0"/>
              <w:left w:val="single" w:color="000000" w:sz="4" w:space="0"/>
              <w:bottom w:val="single" w:color="auto" w:sz="4" w:space="0"/>
              <w:right w:val="single" w:color="000000" w:sz="4" w:space="0"/>
            </w:tcBorders>
            <w:shd w:val="clear" w:color="auto" w:fill="auto"/>
            <w:noWrap w:val="0"/>
            <w:vAlign w:val="center"/>
          </w:tcPr>
          <w:p w14:paraId="11056E84">
            <w:pPr>
              <w:jc w:val="center"/>
              <w:rPr>
                <w:rFonts w:hint="eastAsia" w:ascii="宋体" w:hAnsi="宋体" w:cs="宋体"/>
                <w:szCs w:val="21"/>
              </w:rPr>
            </w:pPr>
          </w:p>
        </w:tc>
        <w:tc>
          <w:tcPr>
            <w:tcW w:w="3660" w:type="dxa"/>
            <w:tcBorders>
              <w:top w:val="single" w:color="auto" w:sz="4" w:space="0"/>
              <w:left w:val="single" w:color="000000" w:sz="4" w:space="0"/>
              <w:bottom w:val="single" w:color="auto" w:sz="4" w:space="0"/>
              <w:right w:val="single" w:color="000000" w:sz="4" w:space="0"/>
            </w:tcBorders>
            <w:shd w:val="clear" w:color="auto" w:fill="FFFFFF"/>
            <w:noWrap w:val="0"/>
            <w:vAlign w:val="center"/>
          </w:tcPr>
          <w:p w14:paraId="3B856F2A">
            <w:pPr>
              <w:pStyle w:val="18"/>
              <w:ind w:firstLine="0" w:firstLineChars="0"/>
              <w:jc w:val="center"/>
              <w:rPr>
                <w:rFonts w:hint="eastAsia" w:ascii="宋体" w:hAnsi="宋体" w:cs="宋体"/>
                <w:kern w:val="24"/>
                <w:sz w:val="21"/>
                <w:szCs w:val="21"/>
              </w:rPr>
            </w:pPr>
          </w:p>
        </w:tc>
        <w:tc>
          <w:tcPr>
            <w:tcW w:w="675" w:type="dxa"/>
            <w:tcBorders>
              <w:top w:val="single" w:color="auto" w:sz="4" w:space="0"/>
              <w:left w:val="single" w:color="000000" w:sz="4" w:space="0"/>
              <w:bottom w:val="single" w:color="auto" w:sz="4" w:space="0"/>
              <w:right w:val="single" w:color="000000" w:sz="4" w:space="0"/>
            </w:tcBorders>
            <w:shd w:val="clear" w:color="auto" w:fill="FFFFFF"/>
            <w:noWrap w:val="0"/>
            <w:vAlign w:val="center"/>
          </w:tcPr>
          <w:p w14:paraId="25D4BE57">
            <w:pPr>
              <w:widowControl/>
              <w:jc w:val="center"/>
              <w:textAlignment w:val="center"/>
              <w:rPr>
                <w:rFonts w:hint="eastAsia" w:ascii="宋体" w:hAnsi="宋体" w:cs="宋体"/>
                <w:szCs w:val="21"/>
              </w:rPr>
            </w:pPr>
          </w:p>
        </w:tc>
        <w:tc>
          <w:tcPr>
            <w:tcW w:w="664" w:type="dxa"/>
            <w:tcBorders>
              <w:top w:val="single" w:color="auto" w:sz="4" w:space="0"/>
              <w:left w:val="single" w:color="000000" w:sz="4" w:space="0"/>
              <w:bottom w:val="single" w:color="auto" w:sz="4" w:space="0"/>
              <w:right w:val="single" w:color="000000" w:sz="4" w:space="0"/>
            </w:tcBorders>
            <w:shd w:val="clear" w:color="auto" w:fill="FFFFFF"/>
            <w:noWrap w:val="0"/>
            <w:vAlign w:val="center"/>
          </w:tcPr>
          <w:p w14:paraId="689786E6">
            <w:pPr>
              <w:widowControl/>
              <w:jc w:val="center"/>
              <w:textAlignment w:val="center"/>
              <w:rPr>
                <w:rFonts w:hint="eastAsia" w:ascii="宋体" w:hAnsi="宋体" w:cs="宋体"/>
                <w:szCs w:val="21"/>
              </w:rPr>
            </w:pPr>
          </w:p>
        </w:tc>
        <w:tc>
          <w:tcPr>
            <w:tcW w:w="665" w:type="dxa"/>
            <w:tcBorders>
              <w:top w:val="single" w:color="auto" w:sz="4" w:space="0"/>
              <w:left w:val="single" w:color="000000" w:sz="4" w:space="0"/>
              <w:bottom w:val="single" w:color="auto" w:sz="4" w:space="0"/>
              <w:right w:val="single" w:color="000000" w:sz="4" w:space="0"/>
            </w:tcBorders>
            <w:shd w:val="clear" w:color="auto" w:fill="FFFFFF"/>
            <w:noWrap w:val="0"/>
            <w:vAlign w:val="center"/>
          </w:tcPr>
          <w:p w14:paraId="709CD82D">
            <w:pPr>
              <w:widowControl/>
              <w:jc w:val="center"/>
              <w:rPr>
                <w:kern w:val="0"/>
                <w:sz w:val="18"/>
                <w:szCs w:val="18"/>
              </w:rPr>
            </w:pPr>
          </w:p>
        </w:tc>
        <w:tc>
          <w:tcPr>
            <w:tcW w:w="675" w:type="dxa"/>
            <w:tcBorders>
              <w:top w:val="single" w:color="auto" w:sz="4" w:space="0"/>
              <w:left w:val="single" w:color="000000" w:sz="4" w:space="0"/>
              <w:bottom w:val="single" w:color="auto" w:sz="4" w:space="0"/>
              <w:right w:val="single" w:color="auto" w:sz="4" w:space="0"/>
            </w:tcBorders>
            <w:shd w:val="clear" w:color="auto" w:fill="FFFFFF"/>
            <w:noWrap w:val="0"/>
            <w:vAlign w:val="center"/>
          </w:tcPr>
          <w:p w14:paraId="25D3702D">
            <w:pPr>
              <w:jc w:val="center"/>
              <w:rPr>
                <w:rFonts w:hint="eastAsia"/>
                <w:sz w:val="18"/>
                <w:szCs w:val="18"/>
              </w:rPr>
            </w:pPr>
          </w:p>
        </w:tc>
      </w:tr>
      <w:tr w14:paraId="10B1AD19">
        <w:tblPrEx>
          <w:tblCellMar>
            <w:top w:w="0" w:type="dxa"/>
            <w:left w:w="108" w:type="dxa"/>
            <w:bottom w:w="0" w:type="dxa"/>
            <w:right w:w="108" w:type="dxa"/>
          </w:tblCellMar>
        </w:tblPrEx>
        <w:trPr>
          <w:trHeight w:val="267" w:hRule="atLeast"/>
          <w:jc w:val="center"/>
        </w:trPr>
        <w:tc>
          <w:tcPr>
            <w:tcW w:w="567" w:type="dxa"/>
            <w:tcBorders>
              <w:top w:val="single" w:color="auto" w:sz="4" w:space="0"/>
              <w:left w:val="single" w:color="000000" w:sz="4" w:space="0"/>
              <w:bottom w:val="single" w:color="auto" w:sz="4" w:space="0"/>
              <w:right w:val="single" w:color="000000" w:sz="4" w:space="0"/>
            </w:tcBorders>
            <w:shd w:val="clear" w:color="auto" w:fill="auto"/>
            <w:noWrap w:val="0"/>
            <w:vAlign w:val="center"/>
          </w:tcPr>
          <w:p w14:paraId="4D8D8EC2">
            <w:pPr>
              <w:widowControl/>
              <w:jc w:val="center"/>
              <w:textAlignment w:val="center"/>
              <w:rPr>
                <w:rFonts w:hint="default" w:ascii="宋体" w:hAnsi="宋体" w:eastAsia="宋体" w:cs="宋体"/>
                <w:color w:val="000000"/>
                <w:kern w:val="0"/>
                <w:sz w:val="18"/>
                <w:szCs w:val="18"/>
                <w:lang w:val="en-US" w:eastAsia="zh-CN" w:bidi="ar"/>
              </w:rPr>
            </w:pPr>
            <w:r>
              <w:rPr>
                <w:rFonts w:hint="eastAsia" w:ascii="宋体" w:hAnsi="宋体" w:cs="宋体"/>
                <w:color w:val="000000"/>
                <w:kern w:val="0"/>
                <w:sz w:val="18"/>
                <w:szCs w:val="18"/>
                <w:lang w:val="en-US" w:eastAsia="zh-CN" w:bidi="ar"/>
              </w:rPr>
              <w:t>…</w:t>
            </w:r>
          </w:p>
        </w:tc>
        <w:tc>
          <w:tcPr>
            <w:tcW w:w="766" w:type="dxa"/>
            <w:tcBorders>
              <w:top w:val="single" w:color="auto" w:sz="4" w:space="0"/>
              <w:left w:val="single" w:color="000000" w:sz="4" w:space="0"/>
              <w:bottom w:val="single" w:color="auto" w:sz="4" w:space="0"/>
              <w:right w:val="single" w:color="000000" w:sz="4" w:space="0"/>
            </w:tcBorders>
            <w:shd w:val="clear" w:color="auto" w:fill="auto"/>
            <w:noWrap w:val="0"/>
            <w:vAlign w:val="center"/>
          </w:tcPr>
          <w:p w14:paraId="3A136B30">
            <w:pPr>
              <w:jc w:val="center"/>
              <w:rPr>
                <w:rFonts w:hint="eastAsia" w:ascii="宋体" w:hAnsi="宋体" w:cs="宋体"/>
                <w:szCs w:val="21"/>
              </w:rPr>
            </w:pPr>
          </w:p>
        </w:tc>
        <w:tc>
          <w:tcPr>
            <w:tcW w:w="3660" w:type="dxa"/>
            <w:tcBorders>
              <w:top w:val="single" w:color="auto" w:sz="4" w:space="0"/>
              <w:left w:val="single" w:color="000000" w:sz="4" w:space="0"/>
              <w:bottom w:val="single" w:color="auto" w:sz="4" w:space="0"/>
              <w:right w:val="single" w:color="000000" w:sz="4" w:space="0"/>
            </w:tcBorders>
            <w:shd w:val="clear" w:color="auto" w:fill="FFFFFF"/>
            <w:noWrap w:val="0"/>
            <w:vAlign w:val="center"/>
          </w:tcPr>
          <w:p w14:paraId="2A5F6FEF">
            <w:pPr>
              <w:pStyle w:val="18"/>
              <w:ind w:firstLine="0" w:firstLineChars="0"/>
              <w:jc w:val="center"/>
              <w:rPr>
                <w:rFonts w:hint="eastAsia" w:ascii="宋体" w:hAnsi="宋体" w:cs="宋体"/>
                <w:kern w:val="24"/>
                <w:sz w:val="21"/>
                <w:szCs w:val="21"/>
              </w:rPr>
            </w:pPr>
          </w:p>
        </w:tc>
        <w:tc>
          <w:tcPr>
            <w:tcW w:w="675" w:type="dxa"/>
            <w:tcBorders>
              <w:top w:val="single" w:color="auto" w:sz="4" w:space="0"/>
              <w:left w:val="single" w:color="000000" w:sz="4" w:space="0"/>
              <w:bottom w:val="single" w:color="auto" w:sz="4" w:space="0"/>
              <w:right w:val="single" w:color="000000" w:sz="4" w:space="0"/>
            </w:tcBorders>
            <w:shd w:val="clear" w:color="auto" w:fill="FFFFFF"/>
            <w:noWrap w:val="0"/>
            <w:vAlign w:val="center"/>
          </w:tcPr>
          <w:p w14:paraId="3340B6BB">
            <w:pPr>
              <w:widowControl/>
              <w:jc w:val="center"/>
              <w:textAlignment w:val="center"/>
              <w:rPr>
                <w:rFonts w:hint="eastAsia" w:ascii="宋体" w:hAnsi="宋体" w:cs="宋体"/>
                <w:szCs w:val="21"/>
              </w:rPr>
            </w:pPr>
          </w:p>
        </w:tc>
        <w:tc>
          <w:tcPr>
            <w:tcW w:w="664" w:type="dxa"/>
            <w:tcBorders>
              <w:top w:val="single" w:color="auto" w:sz="4" w:space="0"/>
              <w:left w:val="single" w:color="000000" w:sz="4" w:space="0"/>
              <w:bottom w:val="single" w:color="auto" w:sz="4" w:space="0"/>
              <w:right w:val="single" w:color="000000" w:sz="4" w:space="0"/>
            </w:tcBorders>
            <w:shd w:val="clear" w:color="auto" w:fill="FFFFFF"/>
            <w:noWrap w:val="0"/>
            <w:vAlign w:val="center"/>
          </w:tcPr>
          <w:p w14:paraId="1D3FFE7A">
            <w:pPr>
              <w:widowControl/>
              <w:jc w:val="center"/>
              <w:textAlignment w:val="center"/>
              <w:rPr>
                <w:rFonts w:hint="eastAsia" w:ascii="宋体" w:hAnsi="宋体" w:cs="宋体"/>
                <w:szCs w:val="21"/>
              </w:rPr>
            </w:pPr>
          </w:p>
        </w:tc>
        <w:tc>
          <w:tcPr>
            <w:tcW w:w="665" w:type="dxa"/>
            <w:tcBorders>
              <w:top w:val="single" w:color="auto" w:sz="4" w:space="0"/>
              <w:left w:val="single" w:color="000000" w:sz="4" w:space="0"/>
              <w:bottom w:val="single" w:color="auto" w:sz="4" w:space="0"/>
              <w:right w:val="single" w:color="000000" w:sz="4" w:space="0"/>
            </w:tcBorders>
            <w:shd w:val="clear" w:color="auto" w:fill="FFFFFF"/>
            <w:noWrap w:val="0"/>
            <w:vAlign w:val="center"/>
          </w:tcPr>
          <w:p w14:paraId="683654AB">
            <w:pPr>
              <w:widowControl/>
              <w:jc w:val="center"/>
              <w:rPr>
                <w:kern w:val="0"/>
                <w:sz w:val="18"/>
                <w:szCs w:val="18"/>
              </w:rPr>
            </w:pPr>
          </w:p>
        </w:tc>
        <w:tc>
          <w:tcPr>
            <w:tcW w:w="675" w:type="dxa"/>
            <w:tcBorders>
              <w:top w:val="single" w:color="auto" w:sz="4" w:space="0"/>
              <w:left w:val="single" w:color="000000" w:sz="4" w:space="0"/>
              <w:bottom w:val="single" w:color="auto" w:sz="4" w:space="0"/>
              <w:right w:val="single" w:color="auto" w:sz="4" w:space="0"/>
            </w:tcBorders>
            <w:shd w:val="clear" w:color="auto" w:fill="FFFFFF"/>
            <w:noWrap w:val="0"/>
            <w:vAlign w:val="center"/>
          </w:tcPr>
          <w:p w14:paraId="16B85CF5">
            <w:pPr>
              <w:jc w:val="center"/>
              <w:rPr>
                <w:rFonts w:hint="eastAsia"/>
                <w:sz w:val="18"/>
                <w:szCs w:val="18"/>
              </w:rPr>
            </w:pPr>
          </w:p>
        </w:tc>
      </w:tr>
      <w:tr w14:paraId="0A48A2D7">
        <w:tblPrEx>
          <w:tblCellMar>
            <w:top w:w="0" w:type="dxa"/>
            <w:left w:w="108" w:type="dxa"/>
            <w:bottom w:w="0" w:type="dxa"/>
            <w:right w:w="108" w:type="dxa"/>
          </w:tblCellMar>
        </w:tblPrEx>
        <w:trPr>
          <w:trHeight w:val="406" w:hRule="atLeast"/>
          <w:jc w:val="center"/>
        </w:trPr>
        <w:tc>
          <w:tcPr>
            <w:tcW w:w="567" w:type="dxa"/>
            <w:tcBorders>
              <w:top w:val="single" w:color="auto" w:sz="4" w:space="0"/>
              <w:left w:val="single" w:color="000000" w:sz="4" w:space="0"/>
              <w:bottom w:val="single" w:color="000000" w:sz="4" w:space="0"/>
              <w:right w:val="single" w:color="000000" w:sz="4" w:space="0"/>
            </w:tcBorders>
            <w:shd w:val="clear" w:color="auto" w:fill="auto"/>
            <w:noWrap w:val="0"/>
            <w:vAlign w:val="center"/>
          </w:tcPr>
          <w:p w14:paraId="3DA1C562">
            <w:pPr>
              <w:widowControl/>
              <w:jc w:val="center"/>
              <w:textAlignment w:val="center"/>
              <w:rPr>
                <w:rFonts w:hint="eastAsia" w:ascii="宋体" w:hAnsi="宋体" w:cs="宋体"/>
                <w:color w:val="000000"/>
                <w:kern w:val="0"/>
                <w:sz w:val="18"/>
                <w:szCs w:val="18"/>
                <w:lang w:bidi="ar"/>
              </w:rPr>
            </w:pPr>
          </w:p>
        </w:tc>
        <w:tc>
          <w:tcPr>
            <w:tcW w:w="766" w:type="dxa"/>
            <w:tcBorders>
              <w:top w:val="single" w:color="auto" w:sz="4" w:space="0"/>
              <w:left w:val="single" w:color="000000" w:sz="4" w:space="0"/>
              <w:bottom w:val="single" w:color="000000" w:sz="4" w:space="0"/>
              <w:right w:val="single" w:color="000000" w:sz="4" w:space="0"/>
            </w:tcBorders>
            <w:shd w:val="clear" w:color="auto" w:fill="auto"/>
            <w:noWrap w:val="0"/>
            <w:vAlign w:val="center"/>
          </w:tcPr>
          <w:p w14:paraId="415FE99E">
            <w:pPr>
              <w:jc w:val="center"/>
              <w:rPr>
                <w:rFonts w:hint="eastAsia" w:ascii="宋体" w:hAnsi="宋体" w:cs="宋体"/>
                <w:szCs w:val="21"/>
              </w:rPr>
            </w:pPr>
          </w:p>
        </w:tc>
        <w:tc>
          <w:tcPr>
            <w:tcW w:w="3660" w:type="dxa"/>
            <w:tcBorders>
              <w:top w:val="single" w:color="auto" w:sz="4" w:space="0"/>
              <w:left w:val="single" w:color="000000" w:sz="4" w:space="0"/>
              <w:bottom w:val="single" w:color="000000" w:sz="4" w:space="0"/>
              <w:right w:val="single" w:color="000000" w:sz="4" w:space="0"/>
            </w:tcBorders>
            <w:shd w:val="clear" w:color="auto" w:fill="FFFFFF"/>
            <w:noWrap w:val="0"/>
            <w:vAlign w:val="center"/>
          </w:tcPr>
          <w:p w14:paraId="2DC88424">
            <w:pPr>
              <w:pStyle w:val="18"/>
              <w:ind w:firstLine="0" w:firstLineChars="0"/>
              <w:jc w:val="center"/>
              <w:rPr>
                <w:rFonts w:hint="eastAsia" w:ascii="宋体" w:hAnsi="宋体" w:cs="宋体"/>
                <w:kern w:val="24"/>
                <w:sz w:val="21"/>
                <w:szCs w:val="21"/>
              </w:rPr>
            </w:pPr>
          </w:p>
        </w:tc>
        <w:tc>
          <w:tcPr>
            <w:tcW w:w="675" w:type="dxa"/>
            <w:tcBorders>
              <w:top w:val="single" w:color="auto" w:sz="4" w:space="0"/>
              <w:left w:val="single" w:color="000000" w:sz="4" w:space="0"/>
              <w:bottom w:val="single" w:color="000000" w:sz="4" w:space="0"/>
              <w:right w:val="single" w:color="000000" w:sz="4" w:space="0"/>
            </w:tcBorders>
            <w:shd w:val="clear" w:color="auto" w:fill="FFFFFF"/>
            <w:noWrap w:val="0"/>
            <w:vAlign w:val="center"/>
          </w:tcPr>
          <w:p w14:paraId="1F60A78F">
            <w:pPr>
              <w:widowControl/>
              <w:jc w:val="center"/>
              <w:textAlignment w:val="center"/>
              <w:rPr>
                <w:rFonts w:hint="eastAsia" w:ascii="宋体" w:hAnsi="宋体" w:cs="宋体"/>
                <w:szCs w:val="21"/>
              </w:rPr>
            </w:pPr>
          </w:p>
        </w:tc>
        <w:tc>
          <w:tcPr>
            <w:tcW w:w="664" w:type="dxa"/>
            <w:tcBorders>
              <w:top w:val="single" w:color="auto" w:sz="4" w:space="0"/>
              <w:left w:val="single" w:color="000000" w:sz="4" w:space="0"/>
              <w:bottom w:val="single" w:color="000000" w:sz="4" w:space="0"/>
              <w:right w:val="single" w:color="000000" w:sz="4" w:space="0"/>
            </w:tcBorders>
            <w:shd w:val="clear" w:color="auto" w:fill="FFFFFF"/>
            <w:noWrap w:val="0"/>
            <w:vAlign w:val="center"/>
          </w:tcPr>
          <w:p w14:paraId="064C36A7">
            <w:pPr>
              <w:widowControl/>
              <w:jc w:val="center"/>
              <w:textAlignment w:val="center"/>
              <w:rPr>
                <w:rFonts w:hint="eastAsia" w:ascii="宋体" w:hAnsi="宋体" w:cs="宋体"/>
                <w:szCs w:val="21"/>
              </w:rPr>
            </w:pPr>
          </w:p>
        </w:tc>
        <w:tc>
          <w:tcPr>
            <w:tcW w:w="665" w:type="dxa"/>
            <w:tcBorders>
              <w:top w:val="single" w:color="auto" w:sz="4" w:space="0"/>
              <w:left w:val="single" w:color="000000" w:sz="4" w:space="0"/>
              <w:bottom w:val="single" w:color="000000" w:sz="4" w:space="0"/>
              <w:right w:val="single" w:color="000000" w:sz="4" w:space="0"/>
            </w:tcBorders>
            <w:shd w:val="clear" w:color="auto" w:fill="FFFFFF"/>
            <w:noWrap w:val="0"/>
            <w:vAlign w:val="center"/>
          </w:tcPr>
          <w:p w14:paraId="4ADA70B9">
            <w:pPr>
              <w:widowControl/>
              <w:jc w:val="center"/>
              <w:rPr>
                <w:kern w:val="0"/>
                <w:sz w:val="18"/>
                <w:szCs w:val="18"/>
              </w:rPr>
            </w:pPr>
          </w:p>
        </w:tc>
        <w:tc>
          <w:tcPr>
            <w:tcW w:w="675" w:type="dxa"/>
            <w:tcBorders>
              <w:top w:val="single" w:color="auto" w:sz="4" w:space="0"/>
              <w:left w:val="single" w:color="000000" w:sz="4" w:space="0"/>
              <w:bottom w:val="single" w:color="000000" w:sz="4" w:space="0"/>
              <w:right w:val="single" w:color="auto" w:sz="4" w:space="0"/>
            </w:tcBorders>
            <w:shd w:val="clear" w:color="auto" w:fill="FFFFFF"/>
            <w:noWrap w:val="0"/>
            <w:vAlign w:val="center"/>
          </w:tcPr>
          <w:p w14:paraId="34DFECD3">
            <w:pPr>
              <w:jc w:val="center"/>
              <w:rPr>
                <w:rFonts w:hint="eastAsia"/>
                <w:sz w:val="18"/>
                <w:szCs w:val="18"/>
              </w:rPr>
            </w:pPr>
          </w:p>
        </w:tc>
      </w:tr>
    </w:tbl>
    <w:p w14:paraId="1B3353A6">
      <w:pPr>
        <w:numPr>
          <w:ilvl w:val="0"/>
          <w:numId w:val="0"/>
        </w:numPr>
        <w:spacing w:line="360" w:lineRule="auto"/>
        <w:jc w:val="both"/>
        <w:rPr>
          <w:rFonts w:hint="eastAsia" w:ascii="方正小标宋简体" w:hAnsi="方正小标宋简体" w:eastAsia="方正小标宋简体" w:cs="方正小标宋简体"/>
          <w:spacing w:val="-24"/>
          <w:sz w:val="36"/>
          <w:szCs w:val="36"/>
          <w:lang w:eastAsia="zh-CN"/>
        </w:rPr>
      </w:pPr>
    </w:p>
    <w:p w14:paraId="4C67A136">
      <w:pPr>
        <w:rPr>
          <w:rFonts w:hint="eastAsia" w:ascii="方正小标宋简体" w:hAnsi="方正小标宋简体" w:eastAsia="方正小标宋简体" w:cs="方正小标宋简体"/>
          <w:spacing w:val="-24"/>
          <w:sz w:val="36"/>
          <w:szCs w:val="36"/>
          <w:lang w:eastAsia="zh-CN"/>
        </w:rPr>
      </w:pPr>
      <w:r>
        <w:rPr>
          <w:rFonts w:hint="eastAsia" w:ascii="方正小标宋简体" w:hAnsi="方正小标宋简体" w:eastAsia="方正小标宋简体" w:cs="方正小标宋简体"/>
          <w:spacing w:val="-24"/>
          <w:sz w:val="36"/>
          <w:szCs w:val="36"/>
          <w:lang w:eastAsia="zh-CN"/>
        </w:rPr>
        <w:br w:type="page"/>
      </w:r>
    </w:p>
    <w:p w14:paraId="64754F07">
      <w:pPr>
        <w:pStyle w:val="64"/>
        <w:jc w:val="center"/>
        <w:rPr>
          <w:rFonts w:hint="eastAsia" w:asciiTheme="majorEastAsia" w:hAnsiTheme="majorEastAsia" w:eastAsiaTheme="majorEastAsia" w:cstheme="majorEastAsia"/>
          <w:b/>
          <w:bCs/>
          <w:spacing w:val="14"/>
          <w:kern w:val="0"/>
          <w:sz w:val="36"/>
          <w:szCs w:val="36"/>
        </w:rPr>
      </w:pPr>
      <w:r>
        <w:rPr>
          <w:rFonts w:hint="eastAsia" w:asciiTheme="majorEastAsia" w:hAnsiTheme="majorEastAsia" w:eastAsiaTheme="majorEastAsia" w:cstheme="majorEastAsia"/>
          <w:b/>
          <w:bCs/>
          <w:spacing w:val="14"/>
          <w:kern w:val="0"/>
          <w:sz w:val="36"/>
          <w:szCs w:val="36"/>
        </w:rPr>
        <w:t>技术要求响应与偏差表</w:t>
      </w:r>
    </w:p>
    <w:p w14:paraId="2CA56F5D">
      <w:pPr>
        <w:pStyle w:val="64"/>
        <w:widowControl/>
        <w:jc w:val="center"/>
        <w:rPr>
          <w:rFonts w:ascii="仿宋" w:hAnsi="仿宋" w:eastAsia="仿宋"/>
          <w:spacing w:val="14"/>
          <w:kern w:val="0"/>
          <w:szCs w:val="21"/>
        </w:rPr>
      </w:pPr>
    </w:p>
    <w:tbl>
      <w:tblPr>
        <w:tblStyle w:val="19"/>
        <w:tblW w:w="91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56"/>
        <w:gridCol w:w="1222"/>
        <w:gridCol w:w="5222"/>
        <w:gridCol w:w="456"/>
        <w:gridCol w:w="456"/>
        <w:gridCol w:w="456"/>
        <w:gridCol w:w="456"/>
        <w:gridCol w:w="456"/>
      </w:tblGrid>
      <w:tr w14:paraId="3B06BB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56" w:type="dxa"/>
            <w:vMerge w:val="restart"/>
            <w:noWrap w:val="0"/>
            <w:vAlign w:val="center"/>
          </w:tcPr>
          <w:p w14:paraId="6DFAFA49">
            <w:pPr>
              <w:pStyle w:val="64"/>
              <w:jc w:val="center"/>
              <w:rPr>
                <w:rFonts w:hint="eastAsia" w:ascii="仿宋" w:hAnsi="仿宋" w:eastAsia="仿宋"/>
                <w:kern w:val="0"/>
                <w:sz w:val="24"/>
                <w:szCs w:val="24"/>
              </w:rPr>
            </w:pPr>
            <w:r>
              <w:rPr>
                <w:rFonts w:hint="eastAsia" w:ascii="仿宋" w:hAnsi="仿宋" w:eastAsia="仿宋"/>
                <w:kern w:val="0"/>
                <w:sz w:val="24"/>
                <w:szCs w:val="24"/>
              </w:rPr>
              <w:t>序号</w:t>
            </w:r>
          </w:p>
        </w:tc>
        <w:tc>
          <w:tcPr>
            <w:tcW w:w="1222" w:type="dxa"/>
            <w:vMerge w:val="restart"/>
            <w:noWrap w:val="0"/>
            <w:vAlign w:val="center"/>
          </w:tcPr>
          <w:p w14:paraId="79EB6608">
            <w:pPr>
              <w:pStyle w:val="64"/>
              <w:jc w:val="center"/>
              <w:rPr>
                <w:rFonts w:hint="eastAsia" w:ascii="仿宋" w:hAnsi="仿宋" w:eastAsia="仿宋"/>
                <w:kern w:val="0"/>
                <w:sz w:val="24"/>
                <w:szCs w:val="24"/>
              </w:rPr>
            </w:pPr>
            <w:r>
              <w:rPr>
                <w:rFonts w:hint="eastAsia" w:ascii="仿宋" w:hAnsi="仿宋" w:eastAsia="仿宋"/>
                <w:kern w:val="0"/>
                <w:sz w:val="24"/>
                <w:szCs w:val="24"/>
              </w:rPr>
              <w:t>货物名称</w:t>
            </w:r>
          </w:p>
        </w:tc>
        <w:tc>
          <w:tcPr>
            <w:tcW w:w="5222" w:type="dxa"/>
            <w:vMerge w:val="restart"/>
            <w:noWrap w:val="0"/>
            <w:vAlign w:val="center"/>
          </w:tcPr>
          <w:p w14:paraId="5B43DE77">
            <w:pPr>
              <w:pStyle w:val="64"/>
              <w:jc w:val="center"/>
              <w:rPr>
                <w:rFonts w:hint="eastAsia" w:ascii="仿宋" w:hAnsi="仿宋" w:eastAsia="仿宋"/>
                <w:kern w:val="0"/>
                <w:sz w:val="24"/>
                <w:szCs w:val="24"/>
              </w:rPr>
            </w:pPr>
            <w:r>
              <w:rPr>
                <w:rFonts w:hint="eastAsia" w:ascii="仿宋" w:hAnsi="仿宋" w:eastAsia="仿宋"/>
                <w:kern w:val="0"/>
                <w:sz w:val="24"/>
                <w:szCs w:val="24"/>
                <w:lang w:val="en-US" w:eastAsia="zh-CN"/>
              </w:rPr>
              <w:t>报价</w:t>
            </w:r>
            <w:r>
              <w:rPr>
                <w:rFonts w:hint="eastAsia" w:ascii="仿宋" w:hAnsi="仿宋" w:eastAsia="仿宋"/>
                <w:kern w:val="0"/>
                <w:sz w:val="24"/>
                <w:szCs w:val="24"/>
              </w:rPr>
              <w:t>文件技术要求</w:t>
            </w:r>
            <w:r>
              <w:rPr>
                <w:rFonts w:hint="eastAsia" w:ascii="仿宋" w:hAnsi="仿宋" w:eastAsia="仿宋"/>
                <w:kern w:val="0"/>
                <w:sz w:val="24"/>
                <w:szCs w:val="24"/>
                <w:lang w:val="en-US" w:eastAsia="zh-CN"/>
              </w:rPr>
              <w:t>及</w:t>
            </w:r>
            <w:r>
              <w:rPr>
                <w:rFonts w:hint="eastAsia" w:ascii="仿宋" w:hAnsi="仿宋" w:eastAsia="仿宋"/>
                <w:kern w:val="0"/>
                <w:sz w:val="24"/>
                <w:szCs w:val="24"/>
              </w:rPr>
              <w:t>技术参数</w:t>
            </w:r>
          </w:p>
        </w:tc>
        <w:tc>
          <w:tcPr>
            <w:tcW w:w="1368" w:type="dxa"/>
            <w:gridSpan w:val="3"/>
            <w:noWrap w:val="0"/>
            <w:vAlign w:val="center"/>
          </w:tcPr>
          <w:p w14:paraId="723EEA41">
            <w:pPr>
              <w:pStyle w:val="64"/>
              <w:jc w:val="center"/>
              <w:rPr>
                <w:rFonts w:hint="eastAsia" w:ascii="仿宋" w:hAnsi="仿宋" w:eastAsia="仿宋"/>
                <w:kern w:val="0"/>
                <w:sz w:val="24"/>
                <w:szCs w:val="24"/>
              </w:rPr>
            </w:pPr>
            <w:r>
              <w:rPr>
                <w:rFonts w:hint="eastAsia" w:ascii="仿宋" w:hAnsi="仿宋" w:eastAsia="仿宋"/>
                <w:kern w:val="0"/>
                <w:sz w:val="24"/>
                <w:szCs w:val="24"/>
              </w:rPr>
              <w:t>投标产品</w:t>
            </w:r>
          </w:p>
        </w:tc>
        <w:tc>
          <w:tcPr>
            <w:tcW w:w="456" w:type="dxa"/>
            <w:vMerge w:val="restart"/>
            <w:noWrap w:val="0"/>
            <w:vAlign w:val="center"/>
          </w:tcPr>
          <w:p w14:paraId="4DBAFC90">
            <w:pPr>
              <w:pStyle w:val="64"/>
              <w:jc w:val="center"/>
              <w:rPr>
                <w:rFonts w:hint="eastAsia" w:ascii="仿宋" w:hAnsi="仿宋" w:eastAsia="仿宋"/>
                <w:kern w:val="0"/>
                <w:sz w:val="24"/>
                <w:szCs w:val="24"/>
              </w:rPr>
            </w:pPr>
            <w:r>
              <w:rPr>
                <w:rFonts w:hint="eastAsia" w:ascii="仿宋" w:hAnsi="仿宋" w:eastAsia="仿宋"/>
                <w:kern w:val="0"/>
                <w:sz w:val="24"/>
                <w:szCs w:val="24"/>
              </w:rPr>
              <w:t>偏差描述</w:t>
            </w:r>
          </w:p>
        </w:tc>
        <w:tc>
          <w:tcPr>
            <w:tcW w:w="456" w:type="dxa"/>
            <w:vMerge w:val="restart"/>
            <w:noWrap w:val="0"/>
            <w:vAlign w:val="center"/>
          </w:tcPr>
          <w:p w14:paraId="3FE7A48D">
            <w:pPr>
              <w:pStyle w:val="64"/>
              <w:jc w:val="center"/>
              <w:rPr>
                <w:rFonts w:hint="eastAsia" w:ascii="仿宋" w:hAnsi="仿宋" w:eastAsia="仿宋"/>
                <w:kern w:val="0"/>
                <w:sz w:val="24"/>
                <w:szCs w:val="24"/>
              </w:rPr>
            </w:pPr>
            <w:r>
              <w:rPr>
                <w:rFonts w:hint="eastAsia" w:ascii="仿宋" w:hAnsi="仿宋" w:eastAsia="仿宋"/>
                <w:kern w:val="0"/>
                <w:sz w:val="24"/>
                <w:szCs w:val="24"/>
              </w:rPr>
              <w:t>结论</w:t>
            </w:r>
          </w:p>
        </w:tc>
      </w:tr>
      <w:tr w14:paraId="285BE5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56" w:type="dxa"/>
            <w:vMerge w:val="continue"/>
            <w:noWrap w:val="0"/>
            <w:vAlign w:val="center"/>
          </w:tcPr>
          <w:p w14:paraId="23CE3D4C">
            <w:pPr>
              <w:pStyle w:val="64"/>
              <w:jc w:val="center"/>
              <w:rPr>
                <w:rFonts w:hint="eastAsia" w:ascii="仿宋" w:hAnsi="仿宋" w:eastAsia="仿宋"/>
                <w:kern w:val="0"/>
                <w:sz w:val="24"/>
                <w:szCs w:val="24"/>
              </w:rPr>
            </w:pPr>
          </w:p>
        </w:tc>
        <w:tc>
          <w:tcPr>
            <w:tcW w:w="1222" w:type="dxa"/>
            <w:vMerge w:val="continue"/>
            <w:noWrap w:val="0"/>
            <w:vAlign w:val="center"/>
          </w:tcPr>
          <w:p w14:paraId="20B08483">
            <w:pPr>
              <w:pStyle w:val="64"/>
              <w:jc w:val="center"/>
              <w:rPr>
                <w:rFonts w:hint="eastAsia" w:ascii="仿宋" w:hAnsi="仿宋" w:eastAsia="仿宋"/>
                <w:kern w:val="0"/>
                <w:sz w:val="24"/>
                <w:szCs w:val="24"/>
              </w:rPr>
            </w:pPr>
          </w:p>
        </w:tc>
        <w:tc>
          <w:tcPr>
            <w:tcW w:w="5222" w:type="dxa"/>
            <w:vMerge w:val="continue"/>
            <w:noWrap w:val="0"/>
            <w:vAlign w:val="center"/>
          </w:tcPr>
          <w:p w14:paraId="3CD69996">
            <w:pPr>
              <w:pStyle w:val="64"/>
              <w:jc w:val="center"/>
              <w:rPr>
                <w:rFonts w:hint="eastAsia" w:ascii="仿宋" w:hAnsi="仿宋" w:eastAsia="仿宋"/>
                <w:kern w:val="0"/>
                <w:sz w:val="24"/>
                <w:szCs w:val="24"/>
              </w:rPr>
            </w:pPr>
          </w:p>
        </w:tc>
        <w:tc>
          <w:tcPr>
            <w:tcW w:w="456" w:type="dxa"/>
            <w:noWrap w:val="0"/>
            <w:vAlign w:val="center"/>
          </w:tcPr>
          <w:p w14:paraId="2D7C361D">
            <w:pPr>
              <w:pStyle w:val="64"/>
              <w:jc w:val="center"/>
              <w:rPr>
                <w:rFonts w:hint="eastAsia" w:ascii="仿宋" w:hAnsi="仿宋" w:eastAsia="仿宋"/>
                <w:kern w:val="0"/>
                <w:sz w:val="24"/>
                <w:szCs w:val="24"/>
              </w:rPr>
            </w:pPr>
            <w:r>
              <w:rPr>
                <w:rFonts w:hint="eastAsia" w:ascii="仿宋" w:hAnsi="仿宋" w:eastAsia="仿宋"/>
                <w:kern w:val="0"/>
                <w:sz w:val="24"/>
                <w:szCs w:val="24"/>
              </w:rPr>
              <w:t>制造商名称</w:t>
            </w:r>
          </w:p>
        </w:tc>
        <w:tc>
          <w:tcPr>
            <w:tcW w:w="456" w:type="dxa"/>
            <w:noWrap w:val="0"/>
            <w:vAlign w:val="center"/>
          </w:tcPr>
          <w:p w14:paraId="4E8CADF1">
            <w:pPr>
              <w:pStyle w:val="64"/>
              <w:jc w:val="center"/>
              <w:rPr>
                <w:rFonts w:hint="eastAsia" w:ascii="仿宋" w:hAnsi="仿宋" w:eastAsia="仿宋"/>
                <w:kern w:val="0"/>
                <w:sz w:val="24"/>
                <w:szCs w:val="24"/>
              </w:rPr>
            </w:pPr>
            <w:r>
              <w:rPr>
                <w:rFonts w:hint="eastAsia" w:ascii="仿宋" w:hAnsi="仿宋" w:eastAsia="仿宋"/>
                <w:kern w:val="0"/>
                <w:sz w:val="24"/>
                <w:szCs w:val="24"/>
              </w:rPr>
              <w:t>品牌规格型号</w:t>
            </w:r>
          </w:p>
        </w:tc>
        <w:tc>
          <w:tcPr>
            <w:tcW w:w="456" w:type="dxa"/>
            <w:noWrap w:val="0"/>
            <w:vAlign w:val="center"/>
          </w:tcPr>
          <w:p w14:paraId="59455CE8">
            <w:pPr>
              <w:pStyle w:val="64"/>
              <w:jc w:val="center"/>
              <w:rPr>
                <w:rFonts w:hint="eastAsia" w:ascii="仿宋" w:hAnsi="仿宋" w:eastAsia="仿宋"/>
                <w:kern w:val="0"/>
                <w:sz w:val="24"/>
                <w:szCs w:val="24"/>
              </w:rPr>
            </w:pPr>
            <w:r>
              <w:rPr>
                <w:rFonts w:hint="eastAsia" w:ascii="仿宋" w:hAnsi="仿宋" w:eastAsia="仿宋"/>
                <w:kern w:val="0"/>
                <w:sz w:val="24"/>
                <w:szCs w:val="24"/>
              </w:rPr>
              <w:t>产品实际技术</w:t>
            </w:r>
          </w:p>
          <w:p w14:paraId="0308CDC5">
            <w:pPr>
              <w:pStyle w:val="64"/>
              <w:jc w:val="center"/>
              <w:rPr>
                <w:rFonts w:hint="eastAsia" w:ascii="仿宋" w:hAnsi="仿宋" w:eastAsia="仿宋"/>
                <w:kern w:val="0"/>
                <w:sz w:val="24"/>
                <w:szCs w:val="24"/>
              </w:rPr>
            </w:pPr>
            <w:r>
              <w:rPr>
                <w:rFonts w:hint="eastAsia" w:ascii="仿宋" w:hAnsi="仿宋" w:eastAsia="仿宋"/>
                <w:kern w:val="0"/>
                <w:sz w:val="24"/>
                <w:szCs w:val="24"/>
              </w:rPr>
              <w:t>参数</w:t>
            </w:r>
          </w:p>
        </w:tc>
        <w:tc>
          <w:tcPr>
            <w:tcW w:w="456" w:type="dxa"/>
            <w:vMerge w:val="continue"/>
            <w:noWrap w:val="0"/>
            <w:vAlign w:val="center"/>
          </w:tcPr>
          <w:p w14:paraId="39BC6996">
            <w:pPr>
              <w:pStyle w:val="64"/>
              <w:jc w:val="center"/>
              <w:rPr>
                <w:rFonts w:hint="eastAsia" w:ascii="仿宋" w:hAnsi="仿宋" w:eastAsia="仿宋"/>
                <w:kern w:val="0"/>
                <w:sz w:val="24"/>
                <w:szCs w:val="24"/>
              </w:rPr>
            </w:pPr>
          </w:p>
        </w:tc>
        <w:tc>
          <w:tcPr>
            <w:tcW w:w="456" w:type="dxa"/>
            <w:vMerge w:val="continue"/>
            <w:noWrap w:val="0"/>
            <w:vAlign w:val="center"/>
          </w:tcPr>
          <w:p w14:paraId="5DB97F0C">
            <w:pPr>
              <w:pStyle w:val="64"/>
              <w:jc w:val="center"/>
              <w:rPr>
                <w:rFonts w:hint="eastAsia" w:ascii="仿宋" w:hAnsi="仿宋" w:eastAsia="仿宋"/>
                <w:kern w:val="0"/>
                <w:sz w:val="24"/>
                <w:szCs w:val="24"/>
              </w:rPr>
            </w:pPr>
          </w:p>
        </w:tc>
      </w:tr>
      <w:tr w14:paraId="5EF77B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56" w:type="dxa"/>
            <w:shd w:val="clear" w:color="auto" w:fill="auto"/>
            <w:noWrap w:val="0"/>
            <w:vAlign w:val="center"/>
          </w:tcPr>
          <w:p w14:paraId="3B7AFC6F">
            <w:pPr>
              <w:widowControl/>
              <w:jc w:val="center"/>
              <w:textAlignment w:val="center"/>
              <w:rPr>
                <w:rFonts w:hint="eastAsia" w:ascii="宋体" w:hAnsi="宋体" w:eastAsia="宋体" w:cs="宋体"/>
                <w:kern w:val="2"/>
                <w:sz w:val="21"/>
                <w:szCs w:val="21"/>
                <w:lang w:val="en-US" w:eastAsia="zh-CN" w:bidi="ar-SA"/>
              </w:rPr>
            </w:pPr>
            <w:r>
              <w:rPr>
                <w:rFonts w:hint="eastAsia" w:ascii="宋体" w:hAnsi="宋体" w:cs="宋体"/>
                <w:color w:val="000000"/>
                <w:kern w:val="0"/>
                <w:sz w:val="18"/>
                <w:szCs w:val="18"/>
                <w:lang w:bidi="ar"/>
              </w:rPr>
              <w:t>1</w:t>
            </w:r>
          </w:p>
        </w:tc>
        <w:tc>
          <w:tcPr>
            <w:tcW w:w="1222" w:type="dxa"/>
            <w:shd w:val="clear" w:color="auto" w:fill="auto"/>
            <w:noWrap w:val="0"/>
            <w:vAlign w:val="center"/>
          </w:tcPr>
          <w:p w14:paraId="77E9D856">
            <w:pPr>
              <w:jc w:val="center"/>
              <w:rPr>
                <w:rFonts w:hint="eastAsia" w:ascii="宋体" w:hAnsi="宋体" w:eastAsia="宋体" w:cs="宋体"/>
                <w:kern w:val="2"/>
                <w:sz w:val="21"/>
                <w:szCs w:val="21"/>
                <w:lang w:val="en-US" w:eastAsia="zh-CN" w:bidi="ar-SA"/>
              </w:rPr>
            </w:pPr>
            <w:r>
              <w:rPr>
                <w:rFonts w:hint="eastAsia" w:ascii="宋体" w:hAnsi="宋体" w:cs="宋体"/>
                <w:szCs w:val="21"/>
              </w:rPr>
              <w:t>实验用器皿</w:t>
            </w:r>
          </w:p>
        </w:tc>
        <w:tc>
          <w:tcPr>
            <w:tcW w:w="5222" w:type="dxa"/>
            <w:shd w:val="clear" w:color="auto" w:fill="FFFFFF"/>
            <w:noWrap w:val="0"/>
            <w:vAlign w:val="center"/>
          </w:tcPr>
          <w:p w14:paraId="1A3FC990">
            <w:pPr>
              <w:rPr>
                <w:rFonts w:hint="eastAsia" w:ascii="宋体" w:hAnsi="宋体" w:cs="宋体"/>
                <w:b/>
                <w:szCs w:val="21"/>
              </w:rPr>
            </w:pPr>
            <w:r>
              <w:rPr>
                <w:rFonts w:hint="eastAsia" w:ascii="宋体" w:hAnsi="宋体" w:cs="宋体"/>
                <w:b/>
                <w:szCs w:val="21"/>
              </w:rPr>
              <w:t>用途：用于实验所需的玻璃烧杯、量筒、培养皿、酒精灯、三角瓶、漏斗、滴定管等实验室耗材。</w:t>
            </w:r>
          </w:p>
          <w:p w14:paraId="3FDB336B">
            <w:pPr>
              <w:rPr>
                <w:rFonts w:hint="eastAsia" w:ascii="宋体" w:hAnsi="宋体" w:cs="宋体"/>
                <w:szCs w:val="21"/>
              </w:rPr>
            </w:pPr>
            <w:r>
              <w:rPr>
                <w:rFonts w:hint="eastAsia" w:ascii="宋体" w:hAnsi="宋体" w:cs="宋体"/>
                <w:szCs w:val="21"/>
              </w:rPr>
              <w:t>玻璃组培瓶（含透气盖）：350ml</w:t>
            </w:r>
            <w:r>
              <w:rPr>
                <w:rFonts w:hint="eastAsia" w:ascii="宋体" w:hAnsi="宋体" w:cs="宋体"/>
                <w:kern w:val="24"/>
                <w:szCs w:val="21"/>
              </w:rPr>
              <w:t>*500个、500</w:t>
            </w:r>
            <w:r>
              <w:rPr>
                <w:rFonts w:hint="eastAsia" w:ascii="宋体" w:hAnsi="宋体" w:cs="宋体"/>
                <w:szCs w:val="21"/>
              </w:rPr>
              <w:t>ml</w:t>
            </w:r>
            <w:r>
              <w:rPr>
                <w:rFonts w:hint="eastAsia" w:ascii="宋体" w:hAnsi="宋体" w:cs="宋体"/>
                <w:kern w:val="24"/>
                <w:szCs w:val="21"/>
              </w:rPr>
              <w:t xml:space="preserve"> *</w:t>
            </w:r>
            <w:r>
              <w:rPr>
                <w:rFonts w:hint="eastAsia" w:ascii="宋体" w:hAnsi="宋体" w:cs="宋体"/>
                <w:szCs w:val="21"/>
              </w:rPr>
              <w:t>300个；</w:t>
            </w:r>
          </w:p>
          <w:p w14:paraId="3E50ABDE">
            <w:pPr>
              <w:rPr>
                <w:rFonts w:hint="eastAsia" w:ascii="宋体" w:hAnsi="宋体" w:cs="宋体"/>
                <w:szCs w:val="21"/>
              </w:rPr>
            </w:pPr>
            <w:r>
              <w:rPr>
                <w:rFonts w:hint="eastAsia" w:ascii="宋体" w:hAnsi="宋体" w:cs="宋体"/>
                <w:szCs w:val="21"/>
              </w:rPr>
              <w:t>玻璃锥形瓶（配硅胶塞）：50ml</w:t>
            </w:r>
            <w:r>
              <w:rPr>
                <w:rFonts w:hint="eastAsia" w:ascii="宋体" w:hAnsi="宋体" w:cs="宋体"/>
                <w:kern w:val="24"/>
                <w:szCs w:val="21"/>
              </w:rPr>
              <w:t>*</w:t>
            </w:r>
            <w:r>
              <w:rPr>
                <w:rFonts w:hint="eastAsia" w:ascii="宋体" w:hAnsi="宋体" w:cs="宋体"/>
                <w:szCs w:val="21"/>
              </w:rPr>
              <w:t>40个、100ml</w:t>
            </w:r>
            <w:r>
              <w:rPr>
                <w:rFonts w:hint="eastAsia" w:ascii="宋体" w:hAnsi="宋体" w:cs="宋体"/>
                <w:kern w:val="24"/>
                <w:szCs w:val="21"/>
              </w:rPr>
              <w:t>*</w:t>
            </w:r>
            <w:r>
              <w:rPr>
                <w:rFonts w:hint="eastAsia" w:ascii="宋体" w:hAnsi="宋体" w:cs="宋体"/>
                <w:szCs w:val="21"/>
              </w:rPr>
              <w:t>50个、250ml</w:t>
            </w:r>
            <w:r>
              <w:rPr>
                <w:rFonts w:hint="eastAsia" w:ascii="宋体" w:hAnsi="宋体" w:cs="宋体"/>
                <w:kern w:val="24"/>
                <w:szCs w:val="21"/>
              </w:rPr>
              <w:t>*</w:t>
            </w:r>
            <w:r>
              <w:rPr>
                <w:rFonts w:hint="eastAsia" w:ascii="宋体" w:hAnsi="宋体" w:cs="宋体"/>
                <w:szCs w:val="21"/>
              </w:rPr>
              <w:t>60个、500ml</w:t>
            </w:r>
            <w:r>
              <w:rPr>
                <w:rFonts w:hint="eastAsia" w:ascii="宋体" w:hAnsi="宋体" w:cs="宋体"/>
                <w:kern w:val="24"/>
                <w:szCs w:val="21"/>
              </w:rPr>
              <w:t>*</w:t>
            </w:r>
            <w:r>
              <w:rPr>
                <w:rFonts w:hint="eastAsia" w:ascii="宋体" w:hAnsi="宋体" w:cs="宋体"/>
                <w:szCs w:val="21"/>
              </w:rPr>
              <w:t>50个、1000ml</w:t>
            </w:r>
            <w:r>
              <w:rPr>
                <w:rFonts w:hint="eastAsia" w:ascii="宋体" w:hAnsi="宋体" w:cs="宋体"/>
                <w:kern w:val="24"/>
                <w:szCs w:val="21"/>
              </w:rPr>
              <w:t>*</w:t>
            </w:r>
            <w:r>
              <w:rPr>
                <w:rFonts w:hint="eastAsia" w:ascii="宋体" w:hAnsi="宋体" w:cs="宋体"/>
                <w:szCs w:val="21"/>
              </w:rPr>
              <w:t>40个；</w:t>
            </w:r>
          </w:p>
          <w:p w14:paraId="297E3062">
            <w:pPr>
              <w:rPr>
                <w:rFonts w:hint="eastAsia" w:ascii="宋体" w:hAnsi="宋体" w:cs="宋体"/>
                <w:szCs w:val="21"/>
              </w:rPr>
            </w:pPr>
            <w:r>
              <w:rPr>
                <w:rFonts w:hint="eastAsia" w:ascii="宋体" w:hAnsi="宋体" w:cs="宋体"/>
                <w:szCs w:val="21"/>
              </w:rPr>
              <w:t>玻璃培养皿：</w:t>
            </w:r>
            <w:r>
              <w:rPr>
                <w:rFonts w:hint="eastAsia" w:ascii="宋体" w:hAnsi="宋体" w:cs="宋体"/>
                <w:kern w:val="24"/>
                <w:szCs w:val="21"/>
              </w:rPr>
              <w:t>A</w:t>
            </w:r>
            <w:r>
              <w:rPr>
                <w:rFonts w:hint="eastAsia" w:ascii="宋体" w:hAnsi="宋体" w:cs="宋体"/>
                <w:szCs w:val="21"/>
              </w:rPr>
              <w:t xml:space="preserve"> 90mm</w:t>
            </w:r>
            <w:r>
              <w:rPr>
                <w:rFonts w:hint="eastAsia" w:ascii="宋体" w:hAnsi="宋体" w:cs="宋体"/>
                <w:kern w:val="24"/>
                <w:szCs w:val="21"/>
              </w:rPr>
              <w:t>*</w:t>
            </w:r>
            <w:r>
              <w:rPr>
                <w:rFonts w:hint="eastAsia" w:ascii="宋体" w:hAnsi="宋体" w:cs="宋体"/>
                <w:szCs w:val="21"/>
              </w:rPr>
              <w:t>400套、</w:t>
            </w:r>
            <w:r>
              <w:rPr>
                <w:rFonts w:hint="eastAsia" w:ascii="宋体" w:hAnsi="宋体" w:cs="宋体"/>
                <w:kern w:val="24"/>
                <w:szCs w:val="21"/>
              </w:rPr>
              <w:t>A</w:t>
            </w:r>
            <w:r>
              <w:rPr>
                <w:rFonts w:hint="eastAsia" w:ascii="宋体" w:hAnsi="宋体" w:cs="宋体"/>
                <w:szCs w:val="21"/>
              </w:rPr>
              <w:t xml:space="preserve"> 100ml</w:t>
            </w:r>
            <w:r>
              <w:rPr>
                <w:rFonts w:hint="eastAsia" w:ascii="宋体" w:hAnsi="宋体" w:cs="宋体"/>
                <w:kern w:val="24"/>
                <w:szCs w:val="21"/>
              </w:rPr>
              <w:t>*</w:t>
            </w:r>
            <w:r>
              <w:rPr>
                <w:rFonts w:hint="eastAsia" w:ascii="宋体" w:hAnsi="宋体" w:cs="宋体"/>
                <w:szCs w:val="21"/>
              </w:rPr>
              <w:t>300套；</w:t>
            </w:r>
          </w:p>
          <w:p w14:paraId="436C4E3A">
            <w:pPr>
              <w:rPr>
                <w:rFonts w:hint="eastAsia" w:ascii="宋体" w:hAnsi="宋体" w:cs="宋体"/>
                <w:kern w:val="24"/>
                <w:szCs w:val="21"/>
              </w:rPr>
            </w:pPr>
            <w:r>
              <w:rPr>
                <w:rFonts w:hint="eastAsia" w:ascii="宋体" w:hAnsi="宋体" w:cs="宋体"/>
                <w:szCs w:val="21"/>
              </w:rPr>
              <w:t>一次性塑料培养皿：</w:t>
            </w:r>
            <w:r>
              <w:rPr>
                <w:rFonts w:hint="eastAsia" w:ascii="宋体" w:hAnsi="宋体" w:cs="宋体"/>
                <w:kern w:val="24"/>
                <w:szCs w:val="21"/>
              </w:rPr>
              <w:t>A</w:t>
            </w:r>
            <w:r>
              <w:rPr>
                <w:rFonts w:hint="eastAsia" w:ascii="宋体" w:hAnsi="宋体" w:cs="宋体"/>
                <w:szCs w:val="21"/>
              </w:rPr>
              <w:t xml:space="preserve"> 90mm（500套/1箱）</w:t>
            </w:r>
            <w:r>
              <w:rPr>
                <w:rFonts w:hint="eastAsia" w:ascii="宋体" w:hAnsi="宋体" w:cs="宋体"/>
                <w:kern w:val="24"/>
                <w:szCs w:val="21"/>
              </w:rPr>
              <w:t>*3箱、A150mm</w:t>
            </w:r>
            <w:r>
              <w:rPr>
                <w:rFonts w:hint="eastAsia" w:ascii="宋体" w:hAnsi="宋体" w:cs="宋体"/>
                <w:szCs w:val="21"/>
              </w:rPr>
              <w:t>（200套/1箱）</w:t>
            </w:r>
            <w:r>
              <w:rPr>
                <w:rFonts w:hint="eastAsia" w:ascii="宋体" w:hAnsi="宋体" w:cs="宋体"/>
                <w:kern w:val="24"/>
                <w:szCs w:val="21"/>
              </w:rPr>
              <w:t>*2箱；</w:t>
            </w:r>
          </w:p>
          <w:p w14:paraId="73F45911">
            <w:pPr>
              <w:rPr>
                <w:rFonts w:hint="eastAsia" w:ascii="宋体" w:hAnsi="宋体" w:cs="宋体"/>
                <w:kern w:val="24"/>
                <w:szCs w:val="21"/>
              </w:rPr>
            </w:pPr>
            <w:r>
              <w:rPr>
                <w:rFonts w:hint="eastAsia" w:ascii="宋体" w:hAnsi="宋体" w:cs="宋体"/>
                <w:kern w:val="24"/>
                <w:szCs w:val="21"/>
              </w:rPr>
              <w:t>玻璃量筒：25mL*10个、50mL*10个、100mL*10个、250mL*10个、500mL*10个、1000mL*5个；</w:t>
            </w:r>
          </w:p>
          <w:p w14:paraId="68CF76CA">
            <w:pPr>
              <w:pStyle w:val="18"/>
              <w:ind w:firstLine="0" w:firstLineChars="0"/>
              <w:rPr>
                <w:rFonts w:hint="eastAsia" w:ascii="宋体" w:hAnsi="宋体" w:cs="宋体"/>
                <w:kern w:val="24"/>
                <w:sz w:val="21"/>
                <w:szCs w:val="21"/>
              </w:rPr>
            </w:pPr>
            <w:r>
              <w:rPr>
                <w:rFonts w:hint="eastAsia" w:ascii="宋体" w:hAnsi="宋体" w:cs="宋体"/>
                <w:kern w:val="24"/>
                <w:sz w:val="21"/>
                <w:szCs w:val="21"/>
              </w:rPr>
              <w:t>黄盖螺口三角瓶：500mL*10个；</w:t>
            </w:r>
          </w:p>
          <w:p w14:paraId="07E5D9E0">
            <w:pPr>
              <w:pStyle w:val="18"/>
              <w:ind w:firstLine="0" w:firstLineChars="0"/>
              <w:rPr>
                <w:rFonts w:hint="eastAsia" w:ascii="宋体" w:hAnsi="宋体" w:cs="宋体"/>
                <w:kern w:val="24"/>
                <w:sz w:val="21"/>
                <w:szCs w:val="21"/>
              </w:rPr>
            </w:pPr>
            <w:r>
              <w:rPr>
                <w:rFonts w:hint="eastAsia" w:ascii="宋体" w:hAnsi="宋体" w:cs="宋体"/>
                <w:kern w:val="24"/>
                <w:sz w:val="21"/>
                <w:szCs w:val="21"/>
              </w:rPr>
              <w:t>玻璃广口试剂瓶：500mL*30个；</w:t>
            </w:r>
          </w:p>
          <w:p w14:paraId="27782BD1">
            <w:pPr>
              <w:rPr>
                <w:rFonts w:hint="eastAsia" w:ascii="宋体" w:hAnsi="宋体" w:cs="宋体"/>
                <w:kern w:val="24"/>
                <w:szCs w:val="21"/>
              </w:rPr>
            </w:pPr>
            <w:r>
              <w:rPr>
                <w:rFonts w:hint="eastAsia" w:ascii="宋体" w:hAnsi="宋体" w:cs="宋体"/>
                <w:kern w:val="24"/>
                <w:szCs w:val="21"/>
              </w:rPr>
              <w:t>玻璃圆底烧瓶：1000mL*5个、2000mL*5个；</w:t>
            </w:r>
          </w:p>
          <w:p w14:paraId="7B7AA8E8">
            <w:pPr>
              <w:pStyle w:val="18"/>
              <w:ind w:firstLine="0" w:firstLineChars="0"/>
              <w:rPr>
                <w:rFonts w:hint="eastAsia" w:ascii="宋体" w:hAnsi="宋体" w:cs="宋体"/>
                <w:kern w:val="24"/>
                <w:sz w:val="21"/>
                <w:szCs w:val="21"/>
              </w:rPr>
            </w:pPr>
            <w:r>
              <w:rPr>
                <w:rFonts w:hint="eastAsia" w:ascii="宋体" w:hAnsi="宋体" w:cs="宋体"/>
                <w:kern w:val="24"/>
                <w:sz w:val="21"/>
                <w:szCs w:val="21"/>
              </w:rPr>
              <w:t>玻璃印标烧杯：100mL*20个、250mL*20个、500mL*40个、1000mL*20个；</w:t>
            </w:r>
          </w:p>
          <w:p w14:paraId="6B743CD2">
            <w:pPr>
              <w:pStyle w:val="18"/>
              <w:ind w:firstLine="0" w:firstLineChars="0"/>
              <w:rPr>
                <w:rFonts w:hint="eastAsia" w:ascii="宋体" w:hAnsi="宋体" w:cs="宋体"/>
                <w:kern w:val="24"/>
                <w:sz w:val="21"/>
                <w:szCs w:val="21"/>
              </w:rPr>
            </w:pPr>
            <w:r>
              <w:rPr>
                <w:rFonts w:hint="eastAsia" w:ascii="宋体" w:hAnsi="宋体" w:cs="宋体"/>
                <w:kern w:val="24"/>
                <w:sz w:val="21"/>
                <w:szCs w:val="21"/>
              </w:rPr>
              <w:t>塑料带柄烧杯：1000mL*10个、3000mL*10个、5000mL*10个；</w:t>
            </w:r>
          </w:p>
          <w:p w14:paraId="38799EDD">
            <w:pPr>
              <w:pStyle w:val="18"/>
              <w:ind w:firstLine="0" w:firstLineChars="0"/>
              <w:rPr>
                <w:rFonts w:hint="eastAsia" w:ascii="宋体" w:hAnsi="宋体" w:cs="宋体"/>
                <w:kern w:val="24"/>
                <w:sz w:val="21"/>
                <w:szCs w:val="21"/>
              </w:rPr>
            </w:pPr>
            <w:r>
              <w:rPr>
                <w:rFonts w:hint="eastAsia" w:ascii="宋体" w:hAnsi="宋体" w:cs="宋体"/>
                <w:kern w:val="24"/>
                <w:sz w:val="21"/>
                <w:szCs w:val="21"/>
              </w:rPr>
              <w:t>玻璃容量瓶：500mL*10个、1000mL*10个、2000mL*5个；</w:t>
            </w:r>
          </w:p>
          <w:p w14:paraId="2BFF2924">
            <w:pPr>
              <w:pStyle w:val="18"/>
              <w:ind w:firstLine="0" w:firstLineChars="0"/>
              <w:rPr>
                <w:rFonts w:hint="eastAsia" w:ascii="宋体" w:hAnsi="宋体" w:cs="宋体"/>
                <w:kern w:val="24"/>
                <w:sz w:val="21"/>
                <w:szCs w:val="21"/>
              </w:rPr>
            </w:pPr>
            <w:r>
              <w:rPr>
                <w:rFonts w:hint="eastAsia" w:ascii="宋体" w:hAnsi="宋体" w:cs="宋体"/>
                <w:kern w:val="24"/>
                <w:sz w:val="21"/>
                <w:szCs w:val="21"/>
              </w:rPr>
              <w:t xml:space="preserve">蓝盖试剂瓶：100mL*20个、250mL*20个、500mL*20个、1000mL*20个； </w:t>
            </w:r>
          </w:p>
          <w:p w14:paraId="65306DCA">
            <w:pPr>
              <w:pStyle w:val="18"/>
              <w:ind w:firstLine="0" w:firstLineChars="0"/>
              <w:rPr>
                <w:rFonts w:hint="eastAsia" w:ascii="宋体" w:hAnsi="宋体" w:cs="宋体"/>
                <w:kern w:val="24"/>
                <w:sz w:val="21"/>
                <w:szCs w:val="21"/>
              </w:rPr>
            </w:pPr>
            <w:r>
              <w:rPr>
                <w:rFonts w:hint="eastAsia" w:ascii="宋体" w:hAnsi="宋体" w:cs="宋体"/>
                <w:kern w:val="24"/>
                <w:sz w:val="21"/>
                <w:szCs w:val="21"/>
              </w:rPr>
              <w:t>胶头玻璃刻度移液管：5mL*20个、10mL*20个；</w:t>
            </w:r>
          </w:p>
          <w:p w14:paraId="32BAC120">
            <w:pPr>
              <w:pStyle w:val="18"/>
              <w:ind w:firstLine="0" w:firstLineChars="0"/>
              <w:rPr>
                <w:rFonts w:hint="eastAsia" w:ascii="宋体" w:hAnsi="宋体" w:cs="宋体"/>
                <w:kern w:val="24"/>
                <w:sz w:val="21"/>
                <w:szCs w:val="21"/>
              </w:rPr>
            </w:pPr>
            <w:r>
              <w:rPr>
                <w:rFonts w:hint="eastAsia" w:ascii="宋体" w:hAnsi="宋体" w:cs="宋体"/>
                <w:kern w:val="24"/>
                <w:sz w:val="21"/>
                <w:szCs w:val="21"/>
              </w:rPr>
              <w:t>巴氏吸管（无菌独立包装）：3mL*500个</w:t>
            </w:r>
          </w:p>
          <w:p w14:paraId="77984688">
            <w:pPr>
              <w:pStyle w:val="18"/>
              <w:ind w:firstLine="0" w:firstLineChars="0"/>
              <w:rPr>
                <w:rFonts w:hint="eastAsia" w:ascii="宋体" w:hAnsi="宋体" w:cs="宋体"/>
                <w:kern w:val="24"/>
                <w:sz w:val="21"/>
                <w:szCs w:val="21"/>
              </w:rPr>
            </w:pPr>
            <w:r>
              <w:rPr>
                <w:rFonts w:hint="eastAsia" w:ascii="宋体" w:hAnsi="宋体" w:cs="宋体"/>
                <w:kern w:val="24"/>
                <w:sz w:val="21"/>
                <w:szCs w:val="21"/>
              </w:rPr>
              <w:t>玻璃试管（无刻度含硅胶塞）：20mL*400支、50mL*400支；</w:t>
            </w:r>
          </w:p>
          <w:p w14:paraId="0A0FD198">
            <w:pPr>
              <w:pStyle w:val="18"/>
              <w:ind w:firstLine="0" w:firstLineChars="0"/>
              <w:rPr>
                <w:rFonts w:hint="eastAsia" w:ascii="宋体" w:hAnsi="宋体" w:cs="宋体"/>
                <w:kern w:val="24"/>
                <w:sz w:val="21"/>
                <w:szCs w:val="21"/>
              </w:rPr>
            </w:pPr>
            <w:r>
              <w:rPr>
                <w:rFonts w:hint="eastAsia" w:ascii="宋体" w:hAnsi="宋体" w:cs="宋体"/>
                <w:kern w:val="24"/>
                <w:sz w:val="21"/>
                <w:szCs w:val="21"/>
              </w:rPr>
              <w:t>玻璃试管（有刻度含硅胶塞）：10mL *60支、25mL*40支、50mL*40支、100mL*30支；</w:t>
            </w:r>
          </w:p>
          <w:p w14:paraId="303DDB09">
            <w:pPr>
              <w:pStyle w:val="18"/>
              <w:ind w:firstLine="0" w:firstLineChars="0"/>
              <w:rPr>
                <w:rFonts w:hint="eastAsia" w:ascii="宋体" w:hAnsi="宋体" w:cs="宋体"/>
                <w:kern w:val="24"/>
                <w:sz w:val="21"/>
                <w:szCs w:val="21"/>
              </w:rPr>
            </w:pPr>
            <w:r>
              <w:rPr>
                <w:rFonts w:hint="eastAsia" w:ascii="宋体" w:hAnsi="宋体" w:cs="宋体"/>
                <w:kern w:val="24"/>
                <w:sz w:val="21"/>
                <w:szCs w:val="21"/>
              </w:rPr>
              <w:t>聚四氟塞滴定管（酸碱两用）：10mL*4根、25mL*4根、50mL*4根、100mL*4根；</w:t>
            </w:r>
          </w:p>
          <w:p w14:paraId="10CE8E26">
            <w:pPr>
              <w:pStyle w:val="18"/>
              <w:ind w:firstLine="0" w:firstLineChars="0"/>
              <w:rPr>
                <w:rFonts w:hint="eastAsia" w:ascii="宋体" w:hAnsi="宋体" w:cs="宋体"/>
                <w:kern w:val="24"/>
                <w:sz w:val="21"/>
                <w:szCs w:val="21"/>
              </w:rPr>
            </w:pPr>
            <w:r>
              <w:rPr>
                <w:rFonts w:hint="eastAsia" w:ascii="宋体" w:hAnsi="宋体" w:cs="宋体"/>
                <w:kern w:val="24"/>
                <w:sz w:val="21"/>
                <w:szCs w:val="21"/>
              </w:rPr>
              <w:t>大理石滴定台(含铝制蝴蝶夹)：高70cm*4个；</w:t>
            </w:r>
          </w:p>
          <w:p w14:paraId="45223BC8">
            <w:pPr>
              <w:pStyle w:val="18"/>
              <w:ind w:firstLine="0" w:firstLineChars="0"/>
              <w:rPr>
                <w:rFonts w:hint="eastAsia" w:ascii="宋体" w:hAnsi="宋体" w:cs="宋体"/>
                <w:kern w:val="24"/>
                <w:sz w:val="21"/>
                <w:szCs w:val="21"/>
              </w:rPr>
            </w:pPr>
            <w:r>
              <w:rPr>
                <w:rFonts w:hint="eastAsia" w:ascii="宋体" w:hAnsi="宋体" w:cs="宋体"/>
                <w:kern w:val="24"/>
                <w:sz w:val="21"/>
                <w:szCs w:val="21"/>
              </w:rPr>
              <w:t>国标铁架台（含烧杯夹、大铁圈、小铁圈）：高80cm*10个；</w:t>
            </w:r>
          </w:p>
          <w:p w14:paraId="3A455BFA">
            <w:pPr>
              <w:pStyle w:val="18"/>
              <w:ind w:firstLine="0" w:firstLineChars="0"/>
              <w:rPr>
                <w:rFonts w:hint="eastAsia" w:ascii="宋体" w:hAnsi="宋体" w:cs="宋体"/>
                <w:kern w:val="24"/>
                <w:sz w:val="21"/>
                <w:szCs w:val="21"/>
              </w:rPr>
            </w:pPr>
            <w:r>
              <w:rPr>
                <w:rFonts w:hint="eastAsia" w:ascii="宋体" w:hAnsi="宋体" w:cs="宋体"/>
                <w:kern w:val="24"/>
                <w:sz w:val="21"/>
                <w:szCs w:val="21"/>
              </w:rPr>
              <w:t>玻璃棒（8mm）：150mm长*20根、300 mm长*20根、400mm长*20根；</w:t>
            </w:r>
          </w:p>
          <w:p w14:paraId="6B9D7D0E">
            <w:pPr>
              <w:pStyle w:val="18"/>
              <w:ind w:firstLine="0" w:firstLineChars="0"/>
              <w:rPr>
                <w:rFonts w:hint="eastAsia" w:ascii="宋体" w:hAnsi="宋体" w:cs="宋体"/>
                <w:kern w:val="24"/>
                <w:sz w:val="21"/>
                <w:szCs w:val="21"/>
              </w:rPr>
            </w:pPr>
            <w:r>
              <w:rPr>
                <w:rFonts w:hint="eastAsia" w:ascii="宋体" w:hAnsi="宋体" w:cs="宋体"/>
                <w:kern w:val="24"/>
                <w:sz w:val="21"/>
                <w:szCs w:val="21"/>
              </w:rPr>
              <w:t>有机试管架:</w:t>
            </w:r>
            <w:r>
              <w:rPr>
                <w:rFonts w:hint="eastAsia" w:ascii="宋体" w:hAnsi="宋体" w:cs="宋体"/>
                <w:sz w:val="21"/>
                <w:szCs w:val="21"/>
              </w:rPr>
              <w:t xml:space="preserve"> </w:t>
            </w:r>
            <w:r>
              <w:rPr>
                <w:rFonts w:hint="eastAsia" w:ascii="宋体" w:hAnsi="宋体" w:cs="宋体"/>
                <w:kern w:val="24"/>
                <w:sz w:val="21"/>
                <w:szCs w:val="21"/>
              </w:rPr>
              <w:t>10mL（24孔）*10个、25mL（12孔）*10个、50mL（12孔）*10个、100mL（10孔）*10个；</w:t>
            </w:r>
          </w:p>
          <w:p w14:paraId="2CF2B255">
            <w:pPr>
              <w:pStyle w:val="18"/>
              <w:ind w:firstLine="0" w:firstLineChars="0"/>
              <w:rPr>
                <w:rFonts w:hint="eastAsia" w:ascii="宋体" w:hAnsi="宋体" w:cs="宋体"/>
                <w:kern w:val="24"/>
                <w:sz w:val="21"/>
                <w:szCs w:val="21"/>
              </w:rPr>
            </w:pPr>
            <w:r>
              <w:rPr>
                <w:rFonts w:hint="eastAsia" w:ascii="宋体" w:hAnsi="宋体" w:cs="宋体"/>
                <w:kern w:val="24"/>
                <w:sz w:val="21"/>
                <w:szCs w:val="21"/>
              </w:rPr>
              <w:t>试管刷：20个；</w:t>
            </w:r>
          </w:p>
          <w:p w14:paraId="30C32472">
            <w:pPr>
              <w:pStyle w:val="18"/>
              <w:ind w:firstLine="0" w:firstLineChars="0"/>
              <w:rPr>
                <w:rFonts w:hint="eastAsia" w:ascii="宋体" w:hAnsi="宋体" w:cs="宋体"/>
                <w:kern w:val="24"/>
                <w:sz w:val="21"/>
                <w:szCs w:val="21"/>
              </w:rPr>
            </w:pPr>
            <w:r>
              <w:rPr>
                <w:rFonts w:hint="eastAsia" w:ascii="宋体" w:hAnsi="宋体" w:cs="宋体"/>
                <w:kern w:val="24"/>
                <w:sz w:val="21"/>
                <w:szCs w:val="21"/>
              </w:rPr>
              <w:t>铜质接种棒： 220mm长*30根；</w:t>
            </w:r>
          </w:p>
          <w:p w14:paraId="464AE75B">
            <w:pPr>
              <w:pStyle w:val="18"/>
              <w:ind w:firstLine="0" w:firstLineChars="0"/>
              <w:rPr>
                <w:rFonts w:hint="eastAsia" w:ascii="宋体" w:hAnsi="宋体" w:cs="宋体"/>
                <w:kern w:val="24"/>
                <w:sz w:val="21"/>
                <w:szCs w:val="21"/>
              </w:rPr>
            </w:pPr>
            <w:r>
              <w:rPr>
                <w:rFonts w:hint="eastAsia" w:ascii="宋体" w:hAnsi="宋体" w:cs="宋体"/>
                <w:kern w:val="24"/>
                <w:sz w:val="21"/>
                <w:szCs w:val="21"/>
              </w:rPr>
              <w:t>金属接种环（10根/管）：2mm*10管、5mm*10管；</w:t>
            </w:r>
          </w:p>
          <w:p w14:paraId="0817CEDE">
            <w:pPr>
              <w:pStyle w:val="18"/>
              <w:ind w:firstLine="0" w:firstLineChars="0"/>
              <w:rPr>
                <w:rFonts w:hint="eastAsia" w:ascii="宋体" w:hAnsi="宋体" w:cs="宋体"/>
                <w:kern w:val="24"/>
                <w:sz w:val="21"/>
                <w:szCs w:val="21"/>
              </w:rPr>
            </w:pPr>
            <w:r>
              <w:rPr>
                <w:rFonts w:hint="eastAsia" w:ascii="宋体" w:hAnsi="宋体" w:cs="宋体"/>
                <w:kern w:val="24"/>
                <w:sz w:val="21"/>
                <w:szCs w:val="21"/>
              </w:rPr>
              <w:t>玻璃涂布棒：L型*100个、三角形*100个；</w:t>
            </w:r>
          </w:p>
          <w:p w14:paraId="0D7BB3AA">
            <w:pPr>
              <w:pStyle w:val="18"/>
              <w:ind w:firstLine="0" w:firstLineChars="0"/>
              <w:rPr>
                <w:rFonts w:hint="eastAsia" w:ascii="宋体" w:hAnsi="宋体" w:cs="宋体"/>
                <w:kern w:val="24"/>
                <w:sz w:val="21"/>
                <w:szCs w:val="21"/>
              </w:rPr>
            </w:pPr>
            <w:r>
              <w:rPr>
                <w:rFonts w:hint="eastAsia" w:ascii="宋体" w:hAnsi="宋体" w:cs="宋体"/>
                <w:kern w:val="24"/>
                <w:sz w:val="21"/>
                <w:szCs w:val="21"/>
              </w:rPr>
              <w:t>不锈钢圆直头镊子：12.5cm*15把、14cm*15把、16cm*15把；</w:t>
            </w:r>
          </w:p>
          <w:p w14:paraId="610E7CB5">
            <w:pPr>
              <w:pStyle w:val="18"/>
              <w:ind w:firstLine="0" w:firstLineChars="0"/>
              <w:rPr>
                <w:rFonts w:hint="eastAsia" w:ascii="宋体" w:hAnsi="宋体" w:cs="宋体"/>
                <w:kern w:val="24"/>
                <w:sz w:val="21"/>
                <w:szCs w:val="21"/>
              </w:rPr>
            </w:pPr>
            <w:r>
              <w:rPr>
                <w:rFonts w:hint="eastAsia" w:ascii="宋体" w:hAnsi="宋体" w:cs="宋体"/>
                <w:kern w:val="24"/>
                <w:sz w:val="21"/>
                <w:szCs w:val="21"/>
              </w:rPr>
              <w:t>塑料三角漏斗：60mm*5个、90mm*5个、120 mm*5个、150 mm*5个；</w:t>
            </w:r>
          </w:p>
          <w:p w14:paraId="0A1BDCED">
            <w:pPr>
              <w:pStyle w:val="18"/>
              <w:ind w:firstLine="0" w:firstLineChars="0"/>
              <w:rPr>
                <w:rFonts w:hint="eastAsia" w:ascii="宋体" w:hAnsi="宋体" w:cs="宋体"/>
                <w:kern w:val="24"/>
                <w:sz w:val="21"/>
                <w:szCs w:val="21"/>
              </w:rPr>
            </w:pPr>
            <w:r>
              <w:rPr>
                <w:rFonts w:hint="eastAsia" w:ascii="宋体" w:hAnsi="宋体" w:cs="宋体"/>
                <w:kern w:val="24"/>
                <w:sz w:val="21"/>
                <w:szCs w:val="21"/>
              </w:rPr>
              <w:t>载玻片：50片/盒*20盒；</w:t>
            </w:r>
          </w:p>
          <w:p w14:paraId="4F2489FA">
            <w:pPr>
              <w:pStyle w:val="18"/>
              <w:ind w:firstLine="0" w:firstLineChars="0"/>
              <w:rPr>
                <w:rFonts w:hint="eastAsia" w:ascii="宋体" w:hAnsi="宋体" w:cs="宋体"/>
                <w:kern w:val="24"/>
                <w:sz w:val="21"/>
                <w:szCs w:val="21"/>
              </w:rPr>
            </w:pPr>
            <w:r>
              <w:rPr>
                <w:rFonts w:hint="eastAsia" w:ascii="宋体" w:hAnsi="宋体" w:cs="宋体"/>
                <w:kern w:val="24"/>
                <w:sz w:val="21"/>
                <w:szCs w:val="21"/>
              </w:rPr>
              <w:t>无菌散装枪头：10ul（1000支/包）*10包、100ul（1000支/包）*10包、200ul无菌散装枪头*10包、1mL（500支/包）*10包、5mL（100支/包）*10包；</w:t>
            </w:r>
          </w:p>
          <w:p w14:paraId="3534E4B1">
            <w:pPr>
              <w:pStyle w:val="18"/>
              <w:ind w:firstLine="0" w:firstLineChars="0"/>
              <w:rPr>
                <w:rFonts w:hint="eastAsia" w:ascii="宋体" w:hAnsi="宋体" w:cs="宋体"/>
                <w:kern w:val="24"/>
                <w:sz w:val="21"/>
                <w:szCs w:val="21"/>
              </w:rPr>
            </w:pPr>
            <w:r>
              <w:rPr>
                <w:rFonts w:hint="eastAsia" w:ascii="宋体" w:hAnsi="宋体" w:cs="宋体"/>
                <w:kern w:val="24"/>
                <w:sz w:val="21"/>
                <w:szCs w:val="21"/>
              </w:rPr>
              <w:t>盒装灭菌装带滤芯枪头（每盒96支）：10ul*10盒、100ul*10盒、200ul*10盒、1mL*10盒；</w:t>
            </w:r>
          </w:p>
          <w:p w14:paraId="1D8BB290">
            <w:pPr>
              <w:pStyle w:val="18"/>
              <w:ind w:firstLine="0" w:firstLineChars="0"/>
              <w:rPr>
                <w:rFonts w:hint="eastAsia" w:ascii="宋体" w:hAnsi="宋体" w:cs="宋体"/>
                <w:kern w:val="24"/>
                <w:sz w:val="21"/>
                <w:szCs w:val="21"/>
              </w:rPr>
            </w:pPr>
            <w:r>
              <w:rPr>
                <w:rFonts w:hint="eastAsia" w:ascii="宋体" w:hAnsi="宋体" w:cs="宋体"/>
                <w:kern w:val="24"/>
                <w:sz w:val="21"/>
                <w:szCs w:val="21"/>
              </w:rPr>
              <w:t>5mL枪头盒：40孔*10个；</w:t>
            </w:r>
          </w:p>
          <w:p w14:paraId="6FC73EA1">
            <w:pPr>
              <w:pStyle w:val="18"/>
              <w:ind w:firstLine="0" w:firstLineChars="0"/>
              <w:rPr>
                <w:rFonts w:hint="eastAsia" w:ascii="宋体" w:hAnsi="宋体" w:cs="宋体"/>
                <w:kern w:val="24"/>
                <w:sz w:val="21"/>
                <w:szCs w:val="21"/>
              </w:rPr>
            </w:pPr>
            <w:r>
              <w:rPr>
                <w:rFonts w:hint="eastAsia" w:ascii="宋体" w:hAnsi="宋体" w:cs="宋体"/>
                <w:kern w:val="24"/>
                <w:sz w:val="21"/>
                <w:szCs w:val="21"/>
              </w:rPr>
              <w:t>PCR管（1000个/包）：0.2mL *10包；</w:t>
            </w:r>
          </w:p>
          <w:p w14:paraId="0E823B23">
            <w:pPr>
              <w:pStyle w:val="18"/>
              <w:ind w:firstLine="0" w:firstLineChars="0"/>
              <w:rPr>
                <w:rFonts w:hint="eastAsia" w:ascii="宋体" w:hAnsi="宋体" w:cs="宋体"/>
                <w:kern w:val="24"/>
                <w:sz w:val="21"/>
                <w:szCs w:val="21"/>
              </w:rPr>
            </w:pPr>
            <w:r>
              <w:rPr>
                <w:rFonts w:hint="eastAsia" w:ascii="宋体" w:hAnsi="宋体" w:cs="宋体"/>
                <w:kern w:val="24"/>
                <w:sz w:val="21"/>
                <w:szCs w:val="21"/>
              </w:rPr>
              <w:t>EP离心管：1.5mL（500支/包）*30包、5mL（1000支/包）*10包；</w:t>
            </w:r>
          </w:p>
          <w:p w14:paraId="7696FD93">
            <w:pPr>
              <w:pStyle w:val="18"/>
              <w:ind w:firstLine="0" w:firstLineChars="0"/>
              <w:rPr>
                <w:rFonts w:hint="eastAsia" w:ascii="宋体" w:hAnsi="宋体" w:cs="宋体"/>
                <w:kern w:val="24"/>
                <w:sz w:val="21"/>
                <w:szCs w:val="21"/>
              </w:rPr>
            </w:pPr>
            <w:r>
              <w:rPr>
                <w:rFonts w:hint="eastAsia" w:ascii="宋体" w:hAnsi="宋体" w:cs="宋体"/>
                <w:kern w:val="24"/>
                <w:sz w:val="21"/>
                <w:szCs w:val="21"/>
              </w:rPr>
              <w:t>细胞培养板：24孔*10个、96孔*10个；</w:t>
            </w:r>
          </w:p>
          <w:p w14:paraId="0B5521F3">
            <w:pPr>
              <w:pStyle w:val="18"/>
              <w:ind w:firstLine="0" w:firstLineChars="0"/>
              <w:rPr>
                <w:rFonts w:hint="eastAsia" w:ascii="宋体" w:hAnsi="宋体" w:cs="宋体"/>
                <w:kern w:val="24"/>
                <w:sz w:val="21"/>
                <w:szCs w:val="21"/>
              </w:rPr>
            </w:pPr>
            <w:r>
              <w:rPr>
                <w:rFonts w:hint="eastAsia" w:ascii="宋体" w:hAnsi="宋体" w:cs="宋体"/>
                <w:kern w:val="24"/>
                <w:sz w:val="21"/>
                <w:szCs w:val="21"/>
              </w:rPr>
              <w:t>双面离心管架（A面1.5-2.0mL，B面0.5mL）: 24孔*30个、60孔*20个、96孔*20个；</w:t>
            </w:r>
          </w:p>
          <w:p w14:paraId="2229CDDE">
            <w:pPr>
              <w:pStyle w:val="18"/>
              <w:ind w:firstLine="0" w:firstLineChars="0"/>
              <w:rPr>
                <w:rFonts w:hint="eastAsia" w:ascii="宋体" w:hAnsi="宋体" w:cs="宋体"/>
                <w:kern w:val="24"/>
                <w:sz w:val="21"/>
                <w:szCs w:val="21"/>
              </w:rPr>
            </w:pPr>
            <w:r>
              <w:rPr>
                <w:rFonts w:hint="eastAsia" w:ascii="宋体" w:hAnsi="宋体" w:cs="宋体"/>
                <w:kern w:val="24"/>
                <w:sz w:val="21"/>
                <w:szCs w:val="21"/>
              </w:rPr>
              <w:t>96孔PCR低温指示冰盒（4°C）：3个</w:t>
            </w:r>
          </w:p>
          <w:p w14:paraId="06B0BF8E">
            <w:pPr>
              <w:pStyle w:val="18"/>
              <w:ind w:firstLine="0" w:firstLineChars="0"/>
              <w:rPr>
                <w:rFonts w:hint="eastAsia" w:ascii="宋体" w:hAnsi="宋体" w:cs="宋体"/>
                <w:kern w:val="24"/>
                <w:sz w:val="21"/>
                <w:szCs w:val="21"/>
              </w:rPr>
            </w:pPr>
            <w:r>
              <w:rPr>
                <w:rFonts w:hint="eastAsia" w:ascii="宋体" w:hAnsi="宋体" w:cs="宋体"/>
                <w:kern w:val="24"/>
                <w:sz w:val="21"/>
                <w:szCs w:val="21"/>
              </w:rPr>
              <w:t>1.5-2ml离心管浮漂：圆形20孔*20个；</w:t>
            </w:r>
          </w:p>
          <w:p w14:paraId="43F36155">
            <w:pPr>
              <w:pStyle w:val="18"/>
              <w:ind w:firstLine="0" w:firstLineChars="0"/>
              <w:rPr>
                <w:rFonts w:hint="eastAsia" w:ascii="宋体" w:hAnsi="宋体" w:cs="宋体"/>
                <w:kern w:val="24"/>
                <w:sz w:val="21"/>
                <w:szCs w:val="21"/>
              </w:rPr>
            </w:pPr>
            <w:r>
              <w:rPr>
                <w:rFonts w:hint="eastAsia" w:ascii="宋体" w:hAnsi="宋体" w:cs="宋体"/>
                <w:kern w:val="24"/>
                <w:sz w:val="21"/>
                <w:szCs w:val="21"/>
              </w:rPr>
              <w:t>100格样本冷冻盒：30个；</w:t>
            </w:r>
          </w:p>
          <w:p w14:paraId="041928E5">
            <w:pPr>
              <w:pStyle w:val="18"/>
              <w:ind w:firstLine="0" w:firstLineChars="0"/>
              <w:rPr>
                <w:rFonts w:hint="eastAsia" w:ascii="宋体" w:hAnsi="宋体" w:cs="宋体"/>
                <w:kern w:val="24"/>
                <w:sz w:val="21"/>
                <w:szCs w:val="21"/>
              </w:rPr>
            </w:pPr>
            <w:r>
              <w:rPr>
                <w:rFonts w:hint="eastAsia" w:ascii="宋体" w:hAnsi="宋体" w:cs="宋体"/>
                <w:kern w:val="24"/>
                <w:sz w:val="21"/>
                <w:szCs w:val="21"/>
              </w:rPr>
              <w:t>无菌冻存管（100个/包）：2mL*10包、5mL*10包；</w:t>
            </w:r>
          </w:p>
          <w:p w14:paraId="3E4C7AA8">
            <w:pPr>
              <w:pStyle w:val="18"/>
              <w:ind w:firstLine="0" w:firstLineChars="0"/>
              <w:rPr>
                <w:rFonts w:hint="eastAsia" w:ascii="宋体" w:hAnsi="宋体" w:cs="宋体"/>
                <w:kern w:val="24"/>
                <w:sz w:val="21"/>
                <w:szCs w:val="21"/>
              </w:rPr>
            </w:pPr>
            <w:r>
              <w:rPr>
                <w:rFonts w:hint="eastAsia" w:ascii="宋体" w:hAnsi="宋体" w:cs="宋体"/>
                <w:kern w:val="24"/>
                <w:sz w:val="21"/>
                <w:szCs w:val="21"/>
              </w:rPr>
              <w:t>乳胶手套（每盒100只）：小号*20盒、中号*20盒；</w:t>
            </w:r>
          </w:p>
          <w:p w14:paraId="05F60696">
            <w:pPr>
              <w:pStyle w:val="18"/>
              <w:ind w:firstLine="0" w:firstLineChars="0"/>
              <w:rPr>
                <w:rFonts w:hint="eastAsia" w:ascii="宋体" w:hAnsi="宋体" w:cs="宋体"/>
                <w:kern w:val="24"/>
                <w:sz w:val="21"/>
                <w:szCs w:val="21"/>
              </w:rPr>
            </w:pPr>
            <w:r>
              <w:rPr>
                <w:rFonts w:hint="eastAsia" w:ascii="宋体" w:hAnsi="宋体" w:cs="宋体"/>
                <w:kern w:val="24"/>
                <w:sz w:val="21"/>
                <w:szCs w:val="21"/>
              </w:rPr>
              <w:t>医用口罩：50只/包*30包；</w:t>
            </w:r>
          </w:p>
          <w:p w14:paraId="7A4A4923">
            <w:pPr>
              <w:pStyle w:val="18"/>
              <w:ind w:firstLine="0" w:firstLineChars="0"/>
              <w:rPr>
                <w:rFonts w:hint="eastAsia" w:ascii="宋体" w:hAnsi="宋体" w:cs="宋体"/>
                <w:kern w:val="24"/>
                <w:sz w:val="21"/>
                <w:szCs w:val="21"/>
              </w:rPr>
            </w:pPr>
            <w:r>
              <w:rPr>
                <w:rFonts w:hint="eastAsia" w:ascii="宋体" w:hAnsi="宋体" w:cs="宋体"/>
                <w:kern w:val="24"/>
                <w:sz w:val="21"/>
                <w:szCs w:val="21"/>
              </w:rPr>
              <w:t>实验服：M码*10件、L码*10件、XL码*10件、XXL码*10件；</w:t>
            </w:r>
          </w:p>
          <w:p w14:paraId="563BAE18">
            <w:pPr>
              <w:pStyle w:val="18"/>
              <w:ind w:firstLine="0" w:firstLineChars="0"/>
              <w:rPr>
                <w:rFonts w:hint="eastAsia" w:ascii="宋体" w:hAnsi="宋体" w:cs="宋体"/>
                <w:kern w:val="24"/>
                <w:sz w:val="21"/>
                <w:szCs w:val="21"/>
              </w:rPr>
            </w:pPr>
            <w:r>
              <w:rPr>
                <w:rFonts w:hint="eastAsia" w:ascii="宋体" w:hAnsi="宋体" w:cs="宋体"/>
                <w:kern w:val="24"/>
                <w:sz w:val="21"/>
                <w:szCs w:val="21"/>
              </w:rPr>
              <w:t>封口膜（38米长/盒）：2.5cm宽*3盒、5cm宽*3盒、10cm宽*3盒；</w:t>
            </w:r>
          </w:p>
          <w:p w14:paraId="1BED76F5">
            <w:pPr>
              <w:pStyle w:val="18"/>
              <w:ind w:firstLine="0" w:firstLineChars="0"/>
              <w:rPr>
                <w:rFonts w:hint="eastAsia" w:ascii="宋体" w:hAnsi="宋体" w:cs="宋体"/>
                <w:kern w:val="24"/>
                <w:sz w:val="21"/>
                <w:szCs w:val="21"/>
              </w:rPr>
            </w:pPr>
            <w:r>
              <w:rPr>
                <w:rFonts w:hint="eastAsia" w:ascii="宋体" w:hAnsi="宋体" w:cs="宋体"/>
                <w:kern w:val="24"/>
                <w:sz w:val="21"/>
                <w:szCs w:val="21"/>
              </w:rPr>
              <w:t>实验室专用棉绳：A1.5mm（100m长/卷）* 10卷</w:t>
            </w:r>
          </w:p>
          <w:p w14:paraId="1BF9B860">
            <w:pPr>
              <w:pStyle w:val="18"/>
              <w:ind w:firstLine="0" w:firstLineChars="0"/>
              <w:rPr>
                <w:rFonts w:hint="eastAsia" w:ascii="宋体" w:hAnsi="宋体" w:cs="宋体"/>
                <w:kern w:val="24"/>
                <w:sz w:val="21"/>
                <w:szCs w:val="21"/>
              </w:rPr>
            </w:pPr>
            <w:r>
              <w:rPr>
                <w:rFonts w:hint="eastAsia" w:ascii="宋体" w:hAnsi="宋体" w:cs="宋体"/>
                <w:kern w:val="24"/>
                <w:sz w:val="21"/>
                <w:szCs w:val="21"/>
              </w:rPr>
              <w:t>酒精灯：玻璃250mL*15个、不锈钢400mL*10个；</w:t>
            </w:r>
          </w:p>
          <w:p w14:paraId="3F13166D">
            <w:pPr>
              <w:pStyle w:val="18"/>
              <w:ind w:firstLine="0" w:firstLineChars="0"/>
              <w:rPr>
                <w:rFonts w:hint="eastAsia" w:ascii="宋体" w:hAnsi="宋体" w:cs="宋体"/>
                <w:kern w:val="24"/>
                <w:sz w:val="21"/>
                <w:szCs w:val="21"/>
              </w:rPr>
            </w:pPr>
            <w:r>
              <w:rPr>
                <w:rFonts w:hint="eastAsia" w:ascii="宋体" w:hAnsi="宋体" w:cs="宋体"/>
                <w:kern w:val="24"/>
                <w:sz w:val="21"/>
                <w:szCs w:val="21"/>
              </w:rPr>
              <w:t>酒精喷壶（无液体）：500mL*10个；</w:t>
            </w:r>
          </w:p>
          <w:p w14:paraId="5F6EB8AE">
            <w:pPr>
              <w:pStyle w:val="18"/>
              <w:ind w:firstLine="0" w:firstLineChars="0"/>
              <w:rPr>
                <w:rFonts w:hint="eastAsia" w:ascii="宋体" w:hAnsi="宋体" w:cs="宋体"/>
                <w:kern w:val="24"/>
                <w:sz w:val="21"/>
                <w:szCs w:val="21"/>
              </w:rPr>
            </w:pPr>
            <w:r>
              <w:rPr>
                <w:rFonts w:hint="eastAsia" w:ascii="宋体" w:hAnsi="宋体" w:cs="宋体"/>
                <w:kern w:val="24"/>
                <w:sz w:val="21"/>
                <w:szCs w:val="21"/>
              </w:rPr>
              <w:t>浇花洒水壶：0.5L（手压式）*8个、10L*5个；</w:t>
            </w:r>
          </w:p>
          <w:p w14:paraId="1EFE80BD">
            <w:pPr>
              <w:pStyle w:val="18"/>
              <w:ind w:firstLine="0" w:firstLineChars="0"/>
              <w:rPr>
                <w:rFonts w:hint="eastAsia" w:ascii="宋体" w:hAnsi="宋体" w:cs="宋体"/>
                <w:kern w:val="24"/>
                <w:sz w:val="21"/>
                <w:szCs w:val="21"/>
              </w:rPr>
            </w:pPr>
            <w:r>
              <w:rPr>
                <w:rFonts w:hint="eastAsia" w:ascii="宋体" w:hAnsi="宋体" w:cs="宋体"/>
                <w:kern w:val="24"/>
                <w:sz w:val="21"/>
                <w:szCs w:val="21"/>
              </w:rPr>
              <w:t>方形铝饭盒：1.4L*10个；</w:t>
            </w:r>
          </w:p>
          <w:p w14:paraId="7C2F1C19">
            <w:pPr>
              <w:pStyle w:val="18"/>
              <w:ind w:firstLine="0" w:firstLineChars="0"/>
              <w:rPr>
                <w:rFonts w:hint="eastAsia" w:ascii="宋体" w:hAnsi="宋体" w:cs="宋体"/>
                <w:kern w:val="24"/>
                <w:sz w:val="21"/>
                <w:szCs w:val="21"/>
              </w:rPr>
            </w:pPr>
            <w:r>
              <w:rPr>
                <w:rFonts w:hint="eastAsia" w:ascii="宋体" w:hAnsi="宋体" w:cs="宋体"/>
                <w:kern w:val="24"/>
                <w:sz w:val="21"/>
                <w:szCs w:val="21"/>
              </w:rPr>
              <w:t>塑料发酵桶（带刻度）：25L*10个、50L*5个、100L*5个；</w:t>
            </w:r>
          </w:p>
          <w:p w14:paraId="5422D5D0">
            <w:pPr>
              <w:pStyle w:val="18"/>
              <w:ind w:left="126" w:leftChars="0" w:firstLine="0" w:firstLineChars="0"/>
              <w:rPr>
                <w:rFonts w:hint="eastAsia" w:ascii="宋体" w:hAnsi="宋体" w:eastAsia="宋体" w:cs="宋体"/>
                <w:kern w:val="24"/>
                <w:sz w:val="21"/>
                <w:szCs w:val="21"/>
                <w:lang w:val="en-US" w:eastAsia="en-US" w:bidi="ar-SA"/>
              </w:rPr>
            </w:pPr>
            <w:r>
              <w:rPr>
                <w:rFonts w:hint="eastAsia" w:ascii="宋体" w:hAnsi="宋体" w:cs="宋体"/>
                <w:kern w:val="24"/>
                <w:sz w:val="21"/>
                <w:szCs w:val="21"/>
              </w:rPr>
              <w:t>耐酸碱PP放水桶 （含龙头）：25L*6个、50L*6个。</w:t>
            </w:r>
          </w:p>
        </w:tc>
        <w:tc>
          <w:tcPr>
            <w:tcW w:w="456" w:type="dxa"/>
            <w:noWrap w:val="0"/>
            <w:vAlign w:val="top"/>
          </w:tcPr>
          <w:p w14:paraId="2403B13A">
            <w:pPr>
              <w:pStyle w:val="64"/>
              <w:rPr>
                <w:rFonts w:hint="eastAsia" w:ascii="仿宋" w:hAnsi="仿宋" w:eastAsia="仿宋"/>
                <w:kern w:val="0"/>
                <w:sz w:val="24"/>
                <w:szCs w:val="24"/>
              </w:rPr>
            </w:pPr>
          </w:p>
        </w:tc>
        <w:tc>
          <w:tcPr>
            <w:tcW w:w="456" w:type="dxa"/>
            <w:noWrap w:val="0"/>
            <w:vAlign w:val="top"/>
          </w:tcPr>
          <w:p w14:paraId="7AC1156A">
            <w:pPr>
              <w:pStyle w:val="64"/>
              <w:rPr>
                <w:rFonts w:hint="eastAsia" w:ascii="仿宋" w:hAnsi="仿宋" w:eastAsia="仿宋"/>
                <w:kern w:val="0"/>
                <w:sz w:val="24"/>
                <w:szCs w:val="24"/>
              </w:rPr>
            </w:pPr>
          </w:p>
        </w:tc>
        <w:tc>
          <w:tcPr>
            <w:tcW w:w="456" w:type="dxa"/>
            <w:noWrap w:val="0"/>
            <w:vAlign w:val="top"/>
          </w:tcPr>
          <w:p w14:paraId="2F4EFA22">
            <w:pPr>
              <w:pStyle w:val="64"/>
              <w:rPr>
                <w:rFonts w:hint="eastAsia" w:ascii="仿宋" w:hAnsi="仿宋" w:eastAsia="仿宋"/>
                <w:kern w:val="0"/>
                <w:sz w:val="24"/>
                <w:szCs w:val="24"/>
              </w:rPr>
            </w:pPr>
          </w:p>
        </w:tc>
        <w:tc>
          <w:tcPr>
            <w:tcW w:w="456" w:type="dxa"/>
            <w:noWrap w:val="0"/>
            <w:vAlign w:val="top"/>
          </w:tcPr>
          <w:p w14:paraId="027F679B">
            <w:pPr>
              <w:pStyle w:val="64"/>
              <w:rPr>
                <w:rFonts w:hint="eastAsia" w:ascii="仿宋" w:hAnsi="仿宋" w:eastAsia="仿宋"/>
                <w:kern w:val="0"/>
                <w:sz w:val="24"/>
                <w:szCs w:val="24"/>
              </w:rPr>
            </w:pPr>
          </w:p>
        </w:tc>
        <w:tc>
          <w:tcPr>
            <w:tcW w:w="456" w:type="dxa"/>
            <w:noWrap w:val="0"/>
            <w:vAlign w:val="top"/>
          </w:tcPr>
          <w:p w14:paraId="29A2F2E3">
            <w:pPr>
              <w:pStyle w:val="64"/>
              <w:rPr>
                <w:rFonts w:hint="eastAsia" w:ascii="仿宋" w:hAnsi="仿宋" w:eastAsia="仿宋"/>
                <w:kern w:val="0"/>
                <w:sz w:val="24"/>
                <w:szCs w:val="24"/>
              </w:rPr>
            </w:pPr>
            <w:bookmarkStart w:id="13" w:name="_GoBack"/>
            <w:bookmarkEnd w:id="13"/>
          </w:p>
        </w:tc>
      </w:tr>
      <w:tr w14:paraId="1FB9E4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56" w:type="dxa"/>
            <w:shd w:val="clear" w:color="auto" w:fill="auto"/>
            <w:noWrap w:val="0"/>
            <w:vAlign w:val="center"/>
          </w:tcPr>
          <w:p w14:paraId="70F7D0E1">
            <w:pPr>
              <w:widowControl/>
              <w:jc w:val="center"/>
              <w:textAlignment w:val="center"/>
              <w:rPr>
                <w:rFonts w:hint="eastAsia" w:ascii="宋体" w:hAnsi="宋体" w:eastAsia="宋体" w:cs="宋体"/>
                <w:kern w:val="0"/>
                <w:sz w:val="21"/>
                <w:szCs w:val="21"/>
                <w:lang w:val="en-US" w:eastAsia="zh-CN" w:bidi="ar-SA"/>
              </w:rPr>
            </w:pPr>
            <w:r>
              <w:rPr>
                <w:rFonts w:hint="eastAsia" w:ascii="宋体" w:hAnsi="宋体" w:cs="宋体"/>
                <w:color w:val="000000"/>
                <w:kern w:val="0"/>
                <w:sz w:val="18"/>
                <w:szCs w:val="18"/>
                <w:lang w:bidi="ar"/>
              </w:rPr>
              <w:t>2</w:t>
            </w:r>
          </w:p>
        </w:tc>
        <w:tc>
          <w:tcPr>
            <w:tcW w:w="1222" w:type="dxa"/>
            <w:shd w:val="clear" w:color="auto" w:fill="auto"/>
            <w:noWrap w:val="0"/>
            <w:vAlign w:val="center"/>
          </w:tcPr>
          <w:p w14:paraId="4348EA5C">
            <w:pPr>
              <w:widowControl/>
              <w:jc w:val="center"/>
              <w:rPr>
                <w:rFonts w:hint="eastAsia" w:ascii="宋体" w:hAnsi="宋体" w:eastAsia="宋体" w:cs="宋体"/>
                <w:kern w:val="0"/>
                <w:sz w:val="21"/>
                <w:szCs w:val="21"/>
                <w:lang w:val="en-US" w:eastAsia="zh-CN" w:bidi="ar-SA"/>
              </w:rPr>
            </w:pPr>
            <w:r>
              <w:rPr>
                <w:rFonts w:hint="eastAsia" w:ascii="宋体" w:hAnsi="宋体" w:cs="宋体"/>
                <w:kern w:val="0"/>
                <w:szCs w:val="21"/>
                <w:lang w:eastAsia="zh-CN"/>
              </w:rPr>
              <w:t>▲</w:t>
            </w:r>
            <w:r>
              <w:rPr>
                <w:rFonts w:hint="eastAsia" w:ascii="宋体" w:hAnsi="宋体" w:cs="宋体"/>
                <w:kern w:val="0"/>
                <w:szCs w:val="21"/>
              </w:rPr>
              <w:t>塑封机</w:t>
            </w:r>
          </w:p>
        </w:tc>
        <w:tc>
          <w:tcPr>
            <w:tcW w:w="5222" w:type="dxa"/>
            <w:shd w:val="clear" w:color="auto" w:fill="FFFFFF"/>
            <w:noWrap w:val="0"/>
            <w:vAlign w:val="center"/>
          </w:tcPr>
          <w:p w14:paraId="6A3F9D97">
            <w:pPr>
              <w:pStyle w:val="65"/>
              <w:spacing w:line="240" w:lineRule="auto"/>
              <w:ind w:firstLine="0" w:firstLineChars="0"/>
              <w:rPr>
                <w:rFonts w:cs="宋体"/>
                <w:kern w:val="24"/>
                <w:sz w:val="21"/>
                <w:szCs w:val="21"/>
              </w:rPr>
            </w:pPr>
            <w:r>
              <w:rPr>
                <w:rFonts w:hint="eastAsia" w:cs="宋体"/>
                <w:kern w:val="24"/>
                <w:sz w:val="21"/>
                <w:szCs w:val="21"/>
              </w:rPr>
              <w:t>外观尺寸≥530mm*225mm*100mm/可冷裱或热裱，用于文创产品的封塑，例如书签、压花画等。</w:t>
            </w:r>
          </w:p>
          <w:p w14:paraId="738D76D6">
            <w:pPr>
              <w:pStyle w:val="65"/>
              <w:spacing w:line="240" w:lineRule="auto"/>
              <w:ind w:firstLine="0" w:firstLineChars="0"/>
              <w:rPr>
                <w:rFonts w:hint="eastAsia" w:ascii="宋体" w:hAnsi="宋体" w:eastAsia="宋体" w:cs="宋体"/>
                <w:kern w:val="24"/>
                <w:sz w:val="21"/>
                <w:szCs w:val="21"/>
                <w:lang w:val="en-US" w:eastAsia="zh-CN" w:bidi="ar-SA"/>
              </w:rPr>
            </w:pPr>
            <w:r>
              <w:rPr>
                <w:rFonts w:hint="eastAsia" w:cs="宋体"/>
                <w:kern w:val="24"/>
                <w:sz w:val="21"/>
                <w:szCs w:val="21"/>
              </w:rPr>
              <w:t>需提供一年的质保，包修包换，确保若因质量问题导致产品损坏可免费维修或更换。</w:t>
            </w:r>
          </w:p>
        </w:tc>
        <w:tc>
          <w:tcPr>
            <w:tcW w:w="456" w:type="dxa"/>
            <w:noWrap w:val="0"/>
            <w:vAlign w:val="top"/>
          </w:tcPr>
          <w:p w14:paraId="6CBAC360">
            <w:pPr>
              <w:pStyle w:val="64"/>
              <w:rPr>
                <w:rFonts w:hint="eastAsia" w:ascii="仿宋" w:hAnsi="仿宋" w:eastAsia="仿宋"/>
                <w:kern w:val="0"/>
                <w:sz w:val="24"/>
                <w:szCs w:val="24"/>
              </w:rPr>
            </w:pPr>
          </w:p>
        </w:tc>
        <w:tc>
          <w:tcPr>
            <w:tcW w:w="456" w:type="dxa"/>
            <w:noWrap w:val="0"/>
            <w:vAlign w:val="top"/>
          </w:tcPr>
          <w:p w14:paraId="5D5CC94D">
            <w:pPr>
              <w:pStyle w:val="64"/>
              <w:rPr>
                <w:rFonts w:hint="eastAsia" w:ascii="仿宋" w:hAnsi="仿宋" w:eastAsia="仿宋"/>
                <w:kern w:val="0"/>
                <w:sz w:val="24"/>
                <w:szCs w:val="24"/>
              </w:rPr>
            </w:pPr>
          </w:p>
        </w:tc>
        <w:tc>
          <w:tcPr>
            <w:tcW w:w="456" w:type="dxa"/>
            <w:noWrap w:val="0"/>
            <w:vAlign w:val="top"/>
          </w:tcPr>
          <w:p w14:paraId="38C30B16">
            <w:pPr>
              <w:pStyle w:val="64"/>
              <w:rPr>
                <w:rFonts w:hint="eastAsia" w:ascii="仿宋" w:hAnsi="仿宋" w:eastAsia="仿宋"/>
                <w:kern w:val="0"/>
                <w:sz w:val="24"/>
                <w:szCs w:val="24"/>
              </w:rPr>
            </w:pPr>
          </w:p>
        </w:tc>
        <w:tc>
          <w:tcPr>
            <w:tcW w:w="456" w:type="dxa"/>
            <w:noWrap w:val="0"/>
            <w:vAlign w:val="top"/>
          </w:tcPr>
          <w:p w14:paraId="411BA0C8">
            <w:pPr>
              <w:pStyle w:val="64"/>
              <w:rPr>
                <w:rFonts w:hint="eastAsia" w:ascii="仿宋" w:hAnsi="仿宋" w:eastAsia="仿宋"/>
                <w:kern w:val="0"/>
                <w:sz w:val="24"/>
                <w:szCs w:val="24"/>
              </w:rPr>
            </w:pPr>
          </w:p>
        </w:tc>
        <w:tc>
          <w:tcPr>
            <w:tcW w:w="456" w:type="dxa"/>
            <w:noWrap w:val="0"/>
            <w:vAlign w:val="top"/>
          </w:tcPr>
          <w:p w14:paraId="3ED8AD6B">
            <w:pPr>
              <w:pStyle w:val="64"/>
              <w:rPr>
                <w:rFonts w:hint="eastAsia" w:ascii="仿宋" w:hAnsi="仿宋" w:eastAsia="仿宋"/>
                <w:kern w:val="0"/>
                <w:sz w:val="24"/>
                <w:szCs w:val="24"/>
              </w:rPr>
            </w:pPr>
          </w:p>
        </w:tc>
      </w:tr>
      <w:tr w14:paraId="59DD7B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56" w:type="dxa"/>
            <w:shd w:val="clear" w:color="auto" w:fill="auto"/>
            <w:noWrap w:val="0"/>
            <w:vAlign w:val="center"/>
          </w:tcPr>
          <w:p w14:paraId="0FCED661">
            <w:pPr>
              <w:widowControl/>
              <w:jc w:val="center"/>
              <w:textAlignment w:val="center"/>
              <w:rPr>
                <w:rFonts w:hint="eastAsia" w:ascii="宋体" w:hAnsi="宋体" w:eastAsia="宋体" w:cs="宋体"/>
                <w:kern w:val="0"/>
                <w:sz w:val="21"/>
                <w:szCs w:val="21"/>
                <w:lang w:val="en-US" w:eastAsia="zh-CN" w:bidi="ar-SA"/>
              </w:rPr>
            </w:pPr>
            <w:r>
              <w:rPr>
                <w:rFonts w:hint="eastAsia" w:ascii="宋体" w:hAnsi="宋体" w:cs="宋体"/>
                <w:color w:val="000000"/>
                <w:kern w:val="0"/>
                <w:sz w:val="18"/>
                <w:szCs w:val="18"/>
                <w:lang w:bidi="ar"/>
              </w:rPr>
              <w:t>3</w:t>
            </w:r>
          </w:p>
        </w:tc>
        <w:tc>
          <w:tcPr>
            <w:tcW w:w="1222" w:type="dxa"/>
            <w:shd w:val="clear" w:color="auto" w:fill="auto"/>
            <w:noWrap w:val="0"/>
            <w:vAlign w:val="center"/>
          </w:tcPr>
          <w:p w14:paraId="3077F21C">
            <w:pPr>
              <w:widowControl/>
              <w:jc w:val="center"/>
              <w:rPr>
                <w:rFonts w:hint="eastAsia" w:ascii="宋体" w:hAnsi="宋体" w:eastAsia="宋体" w:cs="宋体"/>
                <w:kern w:val="0"/>
                <w:sz w:val="21"/>
                <w:szCs w:val="21"/>
                <w:lang w:val="en-US" w:eastAsia="zh-CN" w:bidi="ar-SA"/>
              </w:rPr>
            </w:pPr>
            <w:r>
              <w:rPr>
                <w:rFonts w:hint="eastAsia" w:ascii="宋体" w:hAnsi="宋体" w:cs="宋体"/>
                <w:kern w:val="0"/>
                <w:szCs w:val="21"/>
                <w:lang w:eastAsia="zh-CN"/>
              </w:rPr>
              <w:t>▲</w:t>
            </w:r>
            <w:r>
              <w:rPr>
                <w:rFonts w:hint="eastAsia" w:ascii="宋体" w:hAnsi="宋体" w:cs="宋体"/>
                <w:kern w:val="0"/>
                <w:szCs w:val="21"/>
              </w:rPr>
              <w:t>烘干机</w:t>
            </w:r>
          </w:p>
        </w:tc>
        <w:tc>
          <w:tcPr>
            <w:tcW w:w="5222" w:type="dxa"/>
            <w:shd w:val="clear" w:color="auto" w:fill="FFFFFF"/>
            <w:noWrap w:val="0"/>
            <w:vAlign w:val="center"/>
          </w:tcPr>
          <w:p w14:paraId="0AE11DD1">
            <w:pPr>
              <w:pStyle w:val="65"/>
              <w:spacing w:line="240" w:lineRule="auto"/>
              <w:ind w:firstLine="0" w:firstLineChars="0"/>
              <w:rPr>
                <w:rFonts w:hint="eastAsia" w:cs="宋体"/>
                <w:kern w:val="24"/>
                <w:sz w:val="21"/>
                <w:szCs w:val="21"/>
              </w:rPr>
            </w:pPr>
            <w:r>
              <w:rPr>
                <w:rFonts w:hint="eastAsia" w:cs="宋体"/>
                <w:kern w:val="24"/>
                <w:sz w:val="21"/>
                <w:szCs w:val="21"/>
              </w:rPr>
              <w:t>16层，外观≥545mm*420*630mm，</w:t>
            </w:r>
          </w:p>
          <w:p w14:paraId="495ADD3E">
            <w:pPr>
              <w:pStyle w:val="65"/>
              <w:spacing w:line="240" w:lineRule="auto"/>
              <w:ind w:firstLine="0" w:firstLineChars="0"/>
              <w:rPr>
                <w:rFonts w:cs="宋体"/>
                <w:kern w:val="24"/>
                <w:sz w:val="21"/>
                <w:szCs w:val="21"/>
              </w:rPr>
            </w:pPr>
            <w:r>
              <w:rPr>
                <w:rFonts w:hint="eastAsia" w:cs="宋体"/>
                <w:kern w:val="24"/>
                <w:sz w:val="21"/>
                <w:szCs w:val="21"/>
              </w:rPr>
              <w:t>功率：≥1350W，电压：220V/用于烘干干燥板，压花器内的干燥板吸附花材的水分后变潮湿，需要取出烘干，干燥后再使用。</w:t>
            </w:r>
          </w:p>
          <w:p w14:paraId="02052D28">
            <w:pPr>
              <w:pStyle w:val="65"/>
              <w:spacing w:line="240" w:lineRule="auto"/>
              <w:ind w:firstLine="0" w:firstLineChars="0"/>
              <w:rPr>
                <w:rFonts w:hint="eastAsia" w:ascii="宋体" w:hAnsi="宋体" w:eastAsia="宋体" w:cs="宋体"/>
                <w:kern w:val="24"/>
                <w:sz w:val="21"/>
                <w:szCs w:val="21"/>
                <w:lang w:val="en-US" w:eastAsia="zh-CN" w:bidi="ar-SA"/>
              </w:rPr>
            </w:pPr>
            <w:r>
              <w:rPr>
                <w:rFonts w:hint="eastAsia" w:cs="宋体"/>
                <w:kern w:val="24"/>
                <w:sz w:val="21"/>
                <w:szCs w:val="21"/>
              </w:rPr>
              <w:t>需提供一年的质保，包修包换，确保若因质量问题导致产品损坏可免费维修或更换。</w:t>
            </w:r>
          </w:p>
        </w:tc>
        <w:tc>
          <w:tcPr>
            <w:tcW w:w="456" w:type="dxa"/>
            <w:noWrap w:val="0"/>
            <w:vAlign w:val="top"/>
          </w:tcPr>
          <w:p w14:paraId="339CF3A5">
            <w:pPr>
              <w:pStyle w:val="64"/>
              <w:rPr>
                <w:rFonts w:hint="eastAsia" w:ascii="仿宋" w:hAnsi="仿宋" w:eastAsia="仿宋"/>
                <w:kern w:val="0"/>
                <w:sz w:val="24"/>
                <w:szCs w:val="24"/>
              </w:rPr>
            </w:pPr>
          </w:p>
        </w:tc>
        <w:tc>
          <w:tcPr>
            <w:tcW w:w="456" w:type="dxa"/>
            <w:noWrap w:val="0"/>
            <w:vAlign w:val="top"/>
          </w:tcPr>
          <w:p w14:paraId="0FE9519D">
            <w:pPr>
              <w:pStyle w:val="64"/>
              <w:rPr>
                <w:rFonts w:hint="eastAsia" w:ascii="仿宋" w:hAnsi="仿宋" w:eastAsia="仿宋"/>
                <w:kern w:val="0"/>
                <w:sz w:val="24"/>
                <w:szCs w:val="24"/>
              </w:rPr>
            </w:pPr>
          </w:p>
        </w:tc>
        <w:tc>
          <w:tcPr>
            <w:tcW w:w="456" w:type="dxa"/>
            <w:noWrap w:val="0"/>
            <w:vAlign w:val="top"/>
          </w:tcPr>
          <w:p w14:paraId="018DB799">
            <w:pPr>
              <w:pStyle w:val="64"/>
              <w:rPr>
                <w:rFonts w:hint="eastAsia" w:ascii="仿宋" w:hAnsi="仿宋" w:eastAsia="仿宋"/>
                <w:kern w:val="0"/>
                <w:sz w:val="24"/>
                <w:szCs w:val="24"/>
              </w:rPr>
            </w:pPr>
          </w:p>
        </w:tc>
        <w:tc>
          <w:tcPr>
            <w:tcW w:w="456" w:type="dxa"/>
            <w:noWrap w:val="0"/>
            <w:vAlign w:val="top"/>
          </w:tcPr>
          <w:p w14:paraId="793D2329">
            <w:pPr>
              <w:pStyle w:val="64"/>
              <w:rPr>
                <w:rFonts w:hint="eastAsia" w:ascii="仿宋" w:hAnsi="仿宋" w:eastAsia="仿宋"/>
                <w:kern w:val="0"/>
                <w:sz w:val="24"/>
                <w:szCs w:val="24"/>
              </w:rPr>
            </w:pPr>
          </w:p>
        </w:tc>
        <w:tc>
          <w:tcPr>
            <w:tcW w:w="456" w:type="dxa"/>
            <w:noWrap w:val="0"/>
            <w:vAlign w:val="top"/>
          </w:tcPr>
          <w:p w14:paraId="6029CB1A">
            <w:pPr>
              <w:pStyle w:val="64"/>
              <w:rPr>
                <w:rFonts w:hint="eastAsia" w:ascii="仿宋" w:hAnsi="仿宋" w:eastAsia="仿宋"/>
                <w:kern w:val="0"/>
                <w:sz w:val="24"/>
                <w:szCs w:val="24"/>
              </w:rPr>
            </w:pPr>
          </w:p>
        </w:tc>
      </w:tr>
      <w:tr w14:paraId="6AC25A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56" w:type="dxa"/>
            <w:shd w:val="clear" w:color="auto" w:fill="auto"/>
            <w:noWrap w:val="0"/>
            <w:vAlign w:val="center"/>
          </w:tcPr>
          <w:p w14:paraId="75A3DD7B">
            <w:pPr>
              <w:widowControl/>
              <w:jc w:val="center"/>
              <w:textAlignment w:val="center"/>
              <w:rPr>
                <w:rFonts w:hint="eastAsia" w:ascii="宋体" w:hAnsi="宋体" w:eastAsia="宋体" w:cs="宋体"/>
                <w:kern w:val="0"/>
                <w:sz w:val="21"/>
                <w:szCs w:val="21"/>
                <w:lang w:val="en-US" w:eastAsia="zh-CN" w:bidi="ar-SA"/>
              </w:rPr>
            </w:pPr>
            <w:r>
              <w:rPr>
                <w:rFonts w:hint="eastAsia" w:ascii="宋体" w:hAnsi="宋体" w:cs="宋体"/>
                <w:color w:val="000000"/>
                <w:kern w:val="0"/>
                <w:sz w:val="18"/>
                <w:szCs w:val="18"/>
                <w:lang w:bidi="ar"/>
              </w:rPr>
              <w:t>4</w:t>
            </w:r>
          </w:p>
        </w:tc>
        <w:tc>
          <w:tcPr>
            <w:tcW w:w="1222" w:type="dxa"/>
            <w:shd w:val="clear" w:color="auto" w:fill="auto"/>
            <w:noWrap w:val="0"/>
            <w:vAlign w:val="center"/>
          </w:tcPr>
          <w:p w14:paraId="2ECDC52E">
            <w:pPr>
              <w:widowControl/>
              <w:jc w:val="center"/>
              <w:rPr>
                <w:rFonts w:hint="eastAsia" w:ascii="宋体" w:hAnsi="宋体" w:eastAsia="宋体" w:cs="宋体"/>
                <w:kern w:val="0"/>
                <w:sz w:val="21"/>
                <w:szCs w:val="21"/>
                <w:lang w:val="en-US" w:eastAsia="zh-CN" w:bidi="ar-SA"/>
              </w:rPr>
            </w:pPr>
            <w:r>
              <w:rPr>
                <w:rFonts w:hint="eastAsia" w:ascii="宋体" w:hAnsi="宋体" w:cs="宋体"/>
                <w:kern w:val="0"/>
                <w:szCs w:val="21"/>
                <w:lang w:eastAsia="zh-CN"/>
              </w:rPr>
              <w:t>▲</w:t>
            </w:r>
            <w:r>
              <w:rPr>
                <w:rFonts w:hint="eastAsia" w:ascii="宋体" w:hAnsi="宋体" w:cs="宋体"/>
                <w:kern w:val="0"/>
                <w:szCs w:val="21"/>
              </w:rPr>
              <w:t>真空封口机</w:t>
            </w:r>
          </w:p>
        </w:tc>
        <w:tc>
          <w:tcPr>
            <w:tcW w:w="5222" w:type="dxa"/>
            <w:shd w:val="clear" w:color="auto" w:fill="FFFFFF"/>
            <w:noWrap w:val="0"/>
            <w:vAlign w:val="center"/>
          </w:tcPr>
          <w:p w14:paraId="64264747">
            <w:pPr>
              <w:pStyle w:val="65"/>
              <w:spacing w:line="240" w:lineRule="auto"/>
              <w:ind w:firstLine="0" w:firstLineChars="0"/>
              <w:rPr>
                <w:rFonts w:hint="eastAsia" w:cs="宋体"/>
                <w:kern w:val="24"/>
                <w:sz w:val="21"/>
                <w:szCs w:val="21"/>
              </w:rPr>
            </w:pPr>
            <w:r>
              <w:rPr>
                <w:rFonts w:hint="eastAsia" w:cs="宋体"/>
                <w:kern w:val="24"/>
                <w:sz w:val="21"/>
                <w:szCs w:val="21"/>
              </w:rPr>
              <w:t>外观尺寸≥401mm*190mm*92mm</w:t>
            </w:r>
          </w:p>
          <w:p w14:paraId="283CF5B6">
            <w:pPr>
              <w:pStyle w:val="65"/>
              <w:spacing w:line="240" w:lineRule="auto"/>
              <w:ind w:firstLine="0" w:firstLineChars="0"/>
              <w:rPr>
                <w:rFonts w:cs="宋体"/>
                <w:kern w:val="24"/>
                <w:sz w:val="21"/>
                <w:szCs w:val="21"/>
              </w:rPr>
            </w:pPr>
            <w:r>
              <w:rPr>
                <w:rFonts w:hint="eastAsia" w:cs="宋体"/>
                <w:kern w:val="24"/>
                <w:sz w:val="21"/>
                <w:szCs w:val="21"/>
              </w:rPr>
              <w:t>功率：≥120W/用于压花文创产品真空密封，例如干花压制密封。</w:t>
            </w:r>
          </w:p>
          <w:p w14:paraId="35EC0CC1">
            <w:pPr>
              <w:pStyle w:val="65"/>
              <w:spacing w:line="240" w:lineRule="auto"/>
              <w:ind w:firstLine="0" w:firstLineChars="0"/>
              <w:rPr>
                <w:rFonts w:hint="eastAsia" w:ascii="宋体" w:hAnsi="宋体" w:eastAsia="宋体" w:cs="宋体"/>
                <w:kern w:val="24"/>
                <w:sz w:val="21"/>
                <w:szCs w:val="21"/>
                <w:lang w:val="en-US" w:eastAsia="zh-CN" w:bidi="ar-SA"/>
              </w:rPr>
            </w:pPr>
            <w:r>
              <w:rPr>
                <w:rFonts w:hint="eastAsia" w:cs="宋体"/>
                <w:kern w:val="24"/>
                <w:sz w:val="21"/>
                <w:szCs w:val="21"/>
              </w:rPr>
              <w:t>需提供一年的质保，包修包换，确保若因质量问题导致产品损坏可免费维修或更换。</w:t>
            </w:r>
          </w:p>
        </w:tc>
        <w:tc>
          <w:tcPr>
            <w:tcW w:w="456" w:type="dxa"/>
            <w:noWrap w:val="0"/>
            <w:vAlign w:val="top"/>
          </w:tcPr>
          <w:p w14:paraId="4B750CD7">
            <w:pPr>
              <w:pStyle w:val="64"/>
              <w:rPr>
                <w:rFonts w:hint="eastAsia" w:ascii="仿宋" w:hAnsi="仿宋" w:eastAsia="仿宋"/>
                <w:kern w:val="0"/>
                <w:sz w:val="24"/>
                <w:szCs w:val="24"/>
              </w:rPr>
            </w:pPr>
          </w:p>
        </w:tc>
        <w:tc>
          <w:tcPr>
            <w:tcW w:w="456" w:type="dxa"/>
            <w:noWrap w:val="0"/>
            <w:vAlign w:val="top"/>
          </w:tcPr>
          <w:p w14:paraId="1DBF774F">
            <w:pPr>
              <w:pStyle w:val="64"/>
              <w:rPr>
                <w:rFonts w:hint="eastAsia" w:ascii="仿宋" w:hAnsi="仿宋" w:eastAsia="仿宋"/>
                <w:kern w:val="0"/>
                <w:sz w:val="24"/>
                <w:szCs w:val="24"/>
              </w:rPr>
            </w:pPr>
          </w:p>
        </w:tc>
        <w:tc>
          <w:tcPr>
            <w:tcW w:w="456" w:type="dxa"/>
            <w:noWrap w:val="0"/>
            <w:vAlign w:val="top"/>
          </w:tcPr>
          <w:p w14:paraId="4E24057E">
            <w:pPr>
              <w:pStyle w:val="64"/>
              <w:rPr>
                <w:rFonts w:hint="eastAsia" w:ascii="仿宋" w:hAnsi="仿宋" w:eastAsia="仿宋"/>
                <w:kern w:val="0"/>
                <w:sz w:val="24"/>
                <w:szCs w:val="24"/>
              </w:rPr>
            </w:pPr>
          </w:p>
        </w:tc>
        <w:tc>
          <w:tcPr>
            <w:tcW w:w="456" w:type="dxa"/>
            <w:noWrap w:val="0"/>
            <w:vAlign w:val="top"/>
          </w:tcPr>
          <w:p w14:paraId="1A2F300F">
            <w:pPr>
              <w:pStyle w:val="64"/>
              <w:rPr>
                <w:rFonts w:hint="eastAsia" w:ascii="仿宋" w:hAnsi="仿宋" w:eastAsia="仿宋"/>
                <w:kern w:val="0"/>
                <w:sz w:val="24"/>
                <w:szCs w:val="24"/>
              </w:rPr>
            </w:pPr>
          </w:p>
        </w:tc>
        <w:tc>
          <w:tcPr>
            <w:tcW w:w="456" w:type="dxa"/>
            <w:noWrap w:val="0"/>
            <w:vAlign w:val="top"/>
          </w:tcPr>
          <w:p w14:paraId="4E00B200">
            <w:pPr>
              <w:pStyle w:val="64"/>
              <w:rPr>
                <w:rFonts w:hint="eastAsia" w:ascii="仿宋" w:hAnsi="仿宋" w:eastAsia="仿宋"/>
                <w:kern w:val="0"/>
                <w:sz w:val="24"/>
                <w:szCs w:val="24"/>
              </w:rPr>
            </w:pPr>
          </w:p>
        </w:tc>
      </w:tr>
      <w:tr w14:paraId="55A1F5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shd w:val="clear" w:color="auto" w:fill="auto"/>
            <w:vAlign w:val="center"/>
          </w:tcPr>
          <w:p w14:paraId="5D243162">
            <w:pPr>
              <w:widowControl/>
              <w:jc w:val="center"/>
              <w:textAlignment w:val="center"/>
              <w:rPr>
                <w:rFonts w:hint="eastAsia" w:ascii="宋体" w:hAnsi="宋体" w:eastAsia="宋体" w:cs="宋体"/>
                <w:kern w:val="0"/>
                <w:sz w:val="21"/>
                <w:szCs w:val="21"/>
                <w:lang w:val="en-US" w:eastAsia="zh-CN" w:bidi="ar-SA"/>
              </w:rPr>
            </w:pPr>
            <w:r>
              <w:rPr>
                <w:rFonts w:hint="eastAsia" w:ascii="宋体" w:hAnsi="宋体" w:cs="宋体"/>
                <w:color w:val="000000"/>
                <w:kern w:val="0"/>
                <w:sz w:val="18"/>
                <w:szCs w:val="18"/>
                <w:lang w:bidi="ar"/>
              </w:rPr>
              <w:t>5</w:t>
            </w:r>
          </w:p>
        </w:tc>
        <w:tc>
          <w:tcPr>
            <w:tcW w:w="0" w:type="auto"/>
            <w:shd w:val="clear" w:color="auto" w:fill="auto"/>
            <w:vAlign w:val="center"/>
          </w:tcPr>
          <w:p w14:paraId="1887B66F">
            <w:pPr>
              <w:widowControl/>
              <w:jc w:val="center"/>
              <w:rPr>
                <w:rFonts w:hint="eastAsia" w:ascii="宋体" w:hAnsi="宋体" w:eastAsia="宋体" w:cs="宋体"/>
                <w:kern w:val="0"/>
                <w:sz w:val="21"/>
                <w:szCs w:val="21"/>
                <w:lang w:val="en-US" w:eastAsia="zh-CN" w:bidi="ar-SA"/>
              </w:rPr>
            </w:pPr>
            <w:r>
              <w:rPr>
                <w:rFonts w:hint="eastAsia" w:ascii="宋体" w:hAnsi="宋体" w:cs="宋体"/>
                <w:kern w:val="0"/>
                <w:szCs w:val="21"/>
              </w:rPr>
              <w:t>干燥储存箱</w:t>
            </w:r>
          </w:p>
        </w:tc>
        <w:tc>
          <w:tcPr>
            <w:tcW w:w="0" w:type="auto"/>
            <w:shd w:val="clear" w:color="auto" w:fill="FFFFFF"/>
            <w:vAlign w:val="center"/>
          </w:tcPr>
          <w:p w14:paraId="58EAA5AC">
            <w:pPr>
              <w:pStyle w:val="65"/>
              <w:spacing w:line="240" w:lineRule="auto"/>
              <w:ind w:firstLine="0" w:firstLineChars="0"/>
              <w:rPr>
                <w:rFonts w:hint="eastAsia" w:ascii="宋体" w:hAnsi="宋体" w:eastAsia="宋体" w:cs="宋体"/>
                <w:kern w:val="24"/>
                <w:sz w:val="21"/>
                <w:szCs w:val="21"/>
                <w:lang w:val="en-US" w:eastAsia="zh-CN" w:bidi="ar-SA"/>
              </w:rPr>
            </w:pPr>
            <w:r>
              <w:rPr>
                <w:rFonts w:hint="eastAsia" w:cs="宋体"/>
                <w:kern w:val="24"/>
                <w:sz w:val="21"/>
                <w:szCs w:val="21"/>
              </w:rPr>
              <w:t>≥30L，外观尺寸≥395mm*280mm*270mm，用于干花防潮、防虫，保持花材的干燥与护色。</w:t>
            </w:r>
          </w:p>
        </w:tc>
        <w:tc>
          <w:tcPr>
            <w:tcW w:w="0" w:type="auto"/>
          </w:tcPr>
          <w:p w14:paraId="2E87C24F">
            <w:pPr>
              <w:pStyle w:val="64"/>
              <w:rPr>
                <w:rFonts w:hint="eastAsia" w:ascii="仿宋" w:hAnsi="仿宋" w:eastAsia="仿宋"/>
                <w:kern w:val="0"/>
                <w:sz w:val="24"/>
                <w:szCs w:val="24"/>
              </w:rPr>
            </w:pPr>
          </w:p>
        </w:tc>
        <w:tc>
          <w:tcPr>
            <w:tcW w:w="0" w:type="auto"/>
          </w:tcPr>
          <w:p w14:paraId="7878DD70">
            <w:pPr>
              <w:pStyle w:val="64"/>
              <w:rPr>
                <w:rFonts w:hint="eastAsia" w:ascii="仿宋" w:hAnsi="仿宋" w:eastAsia="仿宋"/>
                <w:kern w:val="0"/>
                <w:sz w:val="24"/>
                <w:szCs w:val="24"/>
              </w:rPr>
            </w:pPr>
          </w:p>
        </w:tc>
        <w:tc>
          <w:tcPr>
            <w:tcW w:w="0" w:type="auto"/>
          </w:tcPr>
          <w:p w14:paraId="1F4E2596">
            <w:pPr>
              <w:pStyle w:val="64"/>
              <w:rPr>
                <w:rFonts w:hint="eastAsia" w:ascii="仿宋" w:hAnsi="仿宋" w:eastAsia="仿宋"/>
                <w:kern w:val="0"/>
                <w:sz w:val="24"/>
                <w:szCs w:val="24"/>
              </w:rPr>
            </w:pPr>
          </w:p>
        </w:tc>
        <w:tc>
          <w:tcPr>
            <w:tcW w:w="0" w:type="auto"/>
          </w:tcPr>
          <w:p w14:paraId="6B95FFB1">
            <w:pPr>
              <w:pStyle w:val="64"/>
              <w:rPr>
                <w:rFonts w:hint="eastAsia" w:ascii="仿宋" w:hAnsi="仿宋" w:eastAsia="仿宋"/>
                <w:kern w:val="0"/>
                <w:sz w:val="24"/>
                <w:szCs w:val="24"/>
              </w:rPr>
            </w:pPr>
          </w:p>
        </w:tc>
        <w:tc>
          <w:tcPr>
            <w:tcW w:w="0" w:type="auto"/>
          </w:tcPr>
          <w:p w14:paraId="5C47AC01">
            <w:pPr>
              <w:pStyle w:val="64"/>
              <w:rPr>
                <w:rFonts w:hint="eastAsia" w:ascii="仿宋" w:hAnsi="仿宋" w:eastAsia="仿宋"/>
                <w:kern w:val="0"/>
                <w:sz w:val="24"/>
                <w:szCs w:val="24"/>
              </w:rPr>
            </w:pPr>
          </w:p>
        </w:tc>
      </w:tr>
      <w:tr w14:paraId="05B8AD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shd w:val="clear" w:color="auto" w:fill="auto"/>
            <w:vAlign w:val="center"/>
          </w:tcPr>
          <w:p w14:paraId="5FD5CEAD">
            <w:pPr>
              <w:widowControl/>
              <w:jc w:val="center"/>
              <w:textAlignment w:val="center"/>
              <w:rPr>
                <w:rFonts w:hint="eastAsia" w:ascii="宋体" w:hAnsi="宋体" w:eastAsia="宋体" w:cs="宋体"/>
                <w:kern w:val="0"/>
                <w:sz w:val="21"/>
                <w:szCs w:val="21"/>
                <w:lang w:val="en-US" w:eastAsia="zh-CN" w:bidi="ar-SA"/>
              </w:rPr>
            </w:pPr>
            <w:r>
              <w:rPr>
                <w:rFonts w:hint="eastAsia" w:ascii="宋体" w:hAnsi="宋体" w:cs="宋体"/>
                <w:color w:val="000000"/>
                <w:kern w:val="0"/>
                <w:sz w:val="18"/>
                <w:szCs w:val="18"/>
                <w:lang w:bidi="ar"/>
              </w:rPr>
              <w:t>6</w:t>
            </w:r>
          </w:p>
        </w:tc>
        <w:tc>
          <w:tcPr>
            <w:tcW w:w="0" w:type="auto"/>
            <w:shd w:val="clear" w:color="auto" w:fill="auto"/>
            <w:vAlign w:val="center"/>
          </w:tcPr>
          <w:p w14:paraId="6DCD1D44">
            <w:pPr>
              <w:widowControl/>
              <w:jc w:val="center"/>
              <w:rPr>
                <w:rFonts w:hint="eastAsia" w:ascii="宋体" w:hAnsi="宋体" w:eastAsia="宋体" w:cs="宋体"/>
                <w:kern w:val="0"/>
                <w:sz w:val="21"/>
                <w:szCs w:val="21"/>
                <w:lang w:val="en-US" w:eastAsia="zh-CN" w:bidi="ar-SA"/>
              </w:rPr>
            </w:pPr>
            <w:r>
              <w:rPr>
                <w:rFonts w:hint="eastAsia" w:ascii="宋体" w:hAnsi="宋体" w:cs="宋体"/>
                <w:kern w:val="0"/>
                <w:szCs w:val="21"/>
              </w:rPr>
              <w:t>切纸机</w:t>
            </w:r>
          </w:p>
        </w:tc>
        <w:tc>
          <w:tcPr>
            <w:tcW w:w="0" w:type="auto"/>
            <w:shd w:val="clear" w:color="auto" w:fill="FFFFFF"/>
            <w:vAlign w:val="center"/>
          </w:tcPr>
          <w:p w14:paraId="1B109E09">
            <w:pPr>
              <w:pStyle w:val="65"/>
              <w:spacing w:line="240" w:lineRule="auto"/>
              <w:ind w:firstLine="0" w:firstLineChars="0"/>
              <w:rPr>
                <w:rFonts w:hint="eastAsia" w:ascii="宋体" w:hAnsi="宋体" w:eastAsia="宋体" w:cs="宋体"/>
                <w:kern w:val="24"/>
                <w:sz w:val="21"/>
                <w:szCs w:val="21"/>
                <w:lang w:val="en-US" w:eastAsia="zh-CN" w:bidi="ar-SA"/>
              </w:rPr>
            </w:pPr>
            <w:r>
              <w:rPr>
                <w:rFonts w:hint="eastAsia" w:cs="宋体"/>
                <w:kern w:val="24"/>
                <w:sz w:val="21"/>
                <w:szCs w:val="21"/>
              </w:rPr>
              <w:t>裁纸刀，切纸尺寸</w:t>
            </w:r>
            <w:r>
              <w:rPr>
                <w:rFonts w:hint="eastAsia" w:cs="宋体"/>
                <w:sz w:val="21"/>
                <w:szCs w:val="21"/>
              </w:rPr>
              <w:t>≥</w:t>
            </w:r>
            <w:r>
              <w:rPr>
                <w:rFonts w:hint="eastAsia" w:cs="宋体"/>
                <w:kern w:val="24"/>
                <w:sz w:val="21"/>
                <w:szCs w:val="21"/>
              </w:rPr>
              <w:t>B3，钢制底座，有压条、标尺，用于文创作品剪裁纸张使用，例如：书签、贺卡等。</w:t>
            </w:r>
          </w:p>
        </w:tc>
        <w:tc>
          <w:tcPr>
            <w:tcW w:w="0" w:type="auto"/>
          </w:tcPr>
          <w:p w14:paraId="5B659F29">
            <w:pPr>
              <w:pStyle w:val="64"/>
              <w:rPr>
                <w:rFonts w:hint="eastAsia" w:ascii="仿宋" w:hAnsi="仿宋" w:eastAsia="仿宋"/>
                <w:kern w:val="0"/>
                <w:sz w:val="24"/>
                <w:szCs w:val="24"/>
              </w:rPr>
            </w:pPr>
          </w:p>
        </w:tc>
        <w:tc>
          <w:tcPr>
            <w:tcW w:w="0" w:type="auto"/>
          </w:tcPr>
          <w:p w14:paraId="31764422">
            <w:pPr>
              <w:pStyle w:val="64"/>
              <w:rPr>
                <w:rFonts w:hint="eastAsia" w:ascii="仿宋" w:hAnsi="仿宋" w:eastAsia="仿宋"/>
                <w:kern w:val="0"/>
                <w:sz w:val="24"/>
                <w:szCs w:val="24"/>
              </w:rPr>
            </w:pPr>
          </w:p>
        </w:tc>
        <w:tc>
          <w:tcPr>
            <w:tcW w:w="0" w:type="auto"/>
          </w:tcPr>
          <w:p w14:paraId="0B58D9A9">
            <w:pPr>
              <w:pStyle w:val="64"/>
              <w:rPr>
                <w:rFonts w:hint="eastAsia" w:ascii="仿宋" w:hAnsi="仿宋" w:eastAsia="仿宋"/>
                <w:kern w:val="0"/>
                <w:sz w:val="24"/>
                <w:szCs w:val="24"/>
              </w:rPr>
            </w:pPr>
          </w:p>
        </w:tc>
        <w:tc>
          <w:tcPr>
            <w:tcW w:w="0" w:type="auto"/>
          </w:tcPr>
          <w:p w14:paraId="365E6E52">
            <w:pPr>
              <w:pStyle w:val="64"/>
              <w:rPr>
                <w:rFonts w:hint="eastAsia" w:ascii="仿宋" w:hAnsi="仿宋" w:eastAsia="仿宋"/>
                <w:kern w:val="0"/>
                <w:sz w:val="24"/>
                <w:szCs w:val="24"/>
              </w:rPr>
            </w:pPr>
          </w:p>
        </w:tc>
        <w:tc>
          <w:tcPr>
            <w:tcW w:w="0" w:type="auto"/>
          </w:tcPr>
          <w:p w14:paraId="68FC6F2F">
            <w:pPr>
              <w:pStyle w:val="64"/>
              <w:rPr>
                <w:rFonts w:hint="eastAsia" w:ascii="仿宋" w:hAnsi="仿宋" w:eastAsia="仿宋"/>
                <w:kern w:val="0"/>
                <w:sz w:val="24"/>
                <w:szCs w:val="24"/>
              </w:rPr>
            </w:pPr>
          </w:p>
        </w:tc>
      </w:tr>
      <w:tr w14:paraId="603769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shd w:val="clear" w:color="auto" w:fill="auto"/>
            <w:vAlign w:val="center"/>
          </w:tcPr>
          <w:p w14:paraId="17A2DFBE">
            <w:pPr>
              <w:widowControl/>
              <w:jc w:val="center"/>
              <w:textAlignment w:val="center"/>
              <w:rPr>
                <w:rFonts w:hint="eastAsia" w:ascii="宋体" w:hAnsi="宋体" w:eastAsia="宋体" w:cs="宋体"/>
                <w:kern w:val="0"/>
                <w:sz w:val="21"/>
                <w:szCs w:val="21"/>
                <w:lang w:val="en-US" w:eastAsia="zh-CN" w:bidi="ar-SA"/>
              </w:rPr>
            </w:pPr>
            <w:r>
              <w:rPr>
                <w:rFonts w:hint="eastAsia" w:ascii="宋体" w:hAnsi="宋体" w:cs="宋体"/>
                <w:color w:val="000000"/>
                <w:kern w:val="0"/>
                <w:sz w:val="18"/>
                <w:szCs w:val="18"/>
                <w:lang w:bidi="ar"/>
              </w:rPr>
              <w:t>7</w:t>
            </w:r>
          </w:p>
        </w:tc>
        <w:tc>
          <w:tcPr>
            <w:tcW w:w="0" w:type="auto"/>
            <w:shd w:val="clear" w:color="auto" w:fill="auto"/>
            <w:vAlign w:val="center"/>
          </w:tcPr>
          <w:p w14:paraId="5305B349">
            <w:pPr>
              <w:widowControl/>
              <w:jc w:val="center"/>
              <w:rPr>
                <w:rFonts w:hint="eastAsia" w:ascii="宋体" w:hAnsi="宋体" w:eastAsia="宋体" w:cs="宋体"/>
                <w:kern w:val="0"/>
                <w:sz w:val="21"/>
                <w:szCs w:val="21"/>
                <w:lang w:val="en-US" w:eastAsia="zh-CN" w:bidi="ar-SA"/>
              </w:rPr>
            </w:pPr>
            <w:r>
              <w:rPr>
                <w:rFonts w:hint="eastAsia" w:ascii="宋体" w:hAnsi="宋体" w:cs="宋体"/>
                <w:kern w:val="0"/>
                <w:szCs w:val="21"/>
              </w:rPr>
              <w:t>电熨斗</w:t>
            </w:r>
          </w:p>
        </w:tc>
        <w:tc>
          <w:tcPr>
            <w:tcW w:w="0" w:type="auto"/>
            <w:shd w:val="clear" w:color="auto" w:fill="FFFFFF"/>
            <w:vAlign w:val="center"/>
          </w:tcPr>
          <w:p w14:paraId="1C968B41">
            <w:pPr>
              <w:pStyle w:val="65"/>
              <w:spacing w:line="240" w:lineRule="auto"/>
              <w:ind w:firstLine="0" w:firstLineChars="0"/>
              <w:rPr>
                <w:rFonts w:hint="eastAsia" w:ascii="宋体" w:hAnsi="宋体" w:eastAsia="宋体" w:cs="宋体"/>
                <w:kern w:val="24"/>
                <w:sz w:val="21"/>
                <w:szCs w:val="21"/>
                <w:lang w:val="en-US" w:eastAsia="zh-CN" w:bidi="ar-SA"/>
              </w:rPr>
            </w:pPr>
            <w:r>
              <w:rPr>
                <w:rFonts w:hint="eastAsia" w:cs="宋体"/>
                <w:kern w:val="24"/>
                <w:sz w:val="21"/>
                <w:szCs w:val="21"/>
              </w:rPr>
              <w:t>功率</w:t>
            </w:r>
            <w:r>
              <w:rPr>
                <w:rFonts w:hint="eastAsia" w:cs="宋体"/>
                <w:sz w:val="21"/>
                <w:szCs w:val="21"/>
              </w:rPr>
              <w:t>≥</w:t>
            </w:r>
            <w:r>
              <w:rPr>
                <w:rFonts w:hint="eastAsia" w:cs="宋体"/>
                <w:kern w:val="24"/>
                <w:sz w:val="21"/>
                <w:szCs w:val="21"/>
              </w:rPr>
              <w:t>1300W，5档温度调节/用于花材处理，如当花瓣不平整，先用电熨斗熨平。</w:t>
            </w:r>
          </w:p>
        </w:tc>
        <w:tc>
          <w:tcPr>
            <w:tcW w:w="0" w:type="auto"/>
          </w:tcPr>
          <w:p w14:paraId="0E77DA05">
            <w:pPr>
              <w:pStyle w:val="64"/>
              <w:rPr>
                <w:rFonts w:hint="eastAsia" w:ascii="仿宋" w:hAnsi="仿宋" w:eastAsia="仿宋"/>
                <w:kern w:val="0"/>
                <w:sz w:val="24"/>
                <w:szCs w:val="24"/>
              </w:rPr>
            </w:pPr>
          </w:p>
        </w:tc>
        <w:tc>
          <w:tcPr>
            <w:tcW w:w="0" w:type="auto"/>
          </w:tcPr>
          <w:p w14:paraId="2C8B1DFF">
            <w:pPr>
              <w:pStyle w:val="64"/>
              <w:rPr>
                <w:rFonts w:hint="eastAsia" w:ascii="仿宋" w:hAnsi="仿宋" w:eastAsia="仿宋"/>
                <w:kern w:val="0"/>
                <w:sz w:val="24"/>
                <w:szCs w:val="24"/>
              </w:rPr>
            </w:pPr>
          </w:p>
        </w:tc>
        <w:tc>
          <w:tcPr>
            <w:tcW w:w="0" w:type="auto"/>
          </w:tcPr>
          <w:p w14:paraId="44076ECB">
            <w:pPr>
              <w:pStyle w:val="64"/>
              <w:rPr>
                <w:rFonts w:hint="eastAsia" w:ascii="仿宋" w:hAnsi="仿宋" w:eastAsia="仿宋"/>
                <w:kern w:val="0"/>
                <w:sz w:val="24"/>
                <w:szCs w:val="24"/>
              </w:rPr>
            </w:pPr>
          </w:p>
        </w:tc>
        <w:tc>
          <w:tcPr>
            <w:tcW w:w="0" w:type="auto"/>
          </w:tcPr>
          <w:p w14:paraId="3D590275">
            <w:pPr>
              <w:pStyle w:val="64"/>
              <w:rPr>
                <w:rFonts w:hint="eastAsia" w:ascii="仿宋" w:hAnsi="仿宋" w:eastAsia="仿宋"/>
                <w:kern w:val="0"/>
                <w:sz w:val="24"/>
                <w:szCs w:val="24"/>
              </w:rPr>
            </w:pPr>
          </w:p>
        </w:tc>
        <w:tc>
          <w:tcPr>
            <w:tcW w:w="0" w:type="auto"/>
          </w:tcPr>
          <w:p w14:paraId="6AEB5DC2">
            <w:pPr>
              <w:pStyle w:val="64"/>
              <w:rPr>
                <w:rFonts w:hint="eastAsia" w:ascii="仿宋" w:hAnsi="仿宋" w:eastAsia="仿宋"/>
                <w:kern w:val="0"/>
                <w:sz w:val="24"/>
                <w:szCs w:val="24"/>
              </w:rPr>
            </w:pPr>
          </w:p>
        </w:tc>
      </w:tr>
      <w:tr w14:paraId="299168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shd w:val="clear" w:color="auto" w:fill="auto"/>
            <w:vAlign w:val="center"/>
          </w:tcPr>
          <w:p w14:paraId="287C7C49">
            <w:pPr>
              <w:widowControl/>
              <w:jc w:val="center"/>
              <w:textAlignment w:val="center"/>
              <w:rPr>
                <w:rFonts w:hint="eastAsia" w:ascii="宋体" w:hAnsi="宋体" w:eastAsia="宋体" w:cs="宋体"/>
                <w:kern w:val="0"/>
                <w:sz w:val="21"/>
                <w:szCs w:val="21"/>
                <w:lang w:val="en-US" w:eastAsia="zh-CN" w:bidi="ar-SA"/>
              </w:rPr>
            </w:pPr>
            <w:r>
              <w:rPr>
                <w:rFonts w:hint="eastAsia" w:ascii="宋体" w:hAnsi="宋体" w:cs="宋体"/>
                <w:color w:val="000000"/>
                <w:kern w:val="0"/>
                <w:sz w:val="18"/>
                <w:szCs w:val="18"/>
                <w:lang w:bidi="ar"/>
              </w:rPr>
              <w:t>8</w:t>
            </w:r>
          </w:p>
        </w:tc>
        <w:tc>
          <w:tcPr>
            <w:tcW w:w="0" w:type="auto"/>
            <w:shd w:val="clear" w:color="auto" w:fill="auto"/>
            <w:vAlign w:val="center"/>
          </w:tcPr>
          <w:p w14:paraId="2205D8C0">
            <w:pPr>
              <w:widowControl/>
              <w:jc w:val="center"/>
              <w:rPr>
                <w:rFonts w:hint="eastAsia" w:ascii="宋体" w:hAnsi="宋体" w:eastAsia="宋体" w:cs="宋体"/>
                <w:kern w:val="0"/>
                <w:sz w:val="21"/>
                <w:szCs w:val="21"/>
                <w:lang w:val="en-US" w:eastAsia="zh-CN" w:bidi="ar-SA"/>
              </w:rPr>
            </w:pPr>
            <w:r>
              <w:rPr>
                <w:rFonts w:hint="eastAsia" w:ascii="宋体" w:hAnsi="宋体" w:cs="宋体"/>
                <w:kern w:val="0"/>
                <w:szCs w:val="21"/>
              </w:rPr>
              <w:t>压花装裱抽真空机</w:t>
            </w:r>
          </w:p>
        </w:tc>
        <w:tc>
          <w:tcPr>
            <w:tcW w:w="0" w:type="auto"/>
            <w:shd w:val="clear" w:color="auto" w:fill="FFFFFF"/>
            <w:vAlign w:val="center"/>
          </w:tcPr>
          <w:p w14:paraId="3AA5106D">
            <w:pPr>
              <w:pStyle w:val="65"/>
              <w:spacing w:line="240" w:lineRule="auto"/>
              <w:ind w:firstLine="0" w:firstLineChars="0"/>
              <w:rPr>
                <w:rFonts w:hint="eastAsia" w:ascii="宋体" w:hAnsi="宋体" w:eastAsia="宋体" w:cs="宋体"/>
                <w:kern w:val="24"/>
                <w:sz w:val="21"/>
                <w:szCs w:val="21"/>
                <w:lang w:val="en-US" w:eastAsia="zh-CN" w:bidi="ar-SA"/>
              </w:rPr>
            </w:pPr>
            <w:r>
              <w:rPr>
                <w:rFonts w:hint="eastAsia" w:cs="宋体"/>
                <w:kern w:val="24"/>
                <w:sz w:val="21"/>
                <w:szCs w:val="21"/>
              </w:rPr>
              <w:t>USB接口，小巧便于携带，≤95mm*60mm*55mm，配软吸管/用于压花画装裱后抽真空，更久保存作品。</w:t>
            </w:r>
          </w:p>
        </w:tc>
        <w:tc>
          <w:tcPr>
            <w:tcW w:w="0" w:type="auto"/>
          </w:tcPr>
          <w:p w14:paraId="326FB6B6">
            <w:pPr>
              <w:pStyle w:val="64"/>
              <w:rPr>
                <w:rFonts w:hint="eastAsia" w:ascii="仿宋" w:hAnsi="仿宋" w:eastAsia="仿宋"/>
                <w:kern w:val="0"/>
                <w:sz w:val="24"/>
                <w:szCs w:val="24"/>
              </w:rPr>
            </w:pPr>
          </w:p>
        </w:tc>
        <w:tc>
          <w:tcPr>
            <w:tcW w:w="0" w:type="auto"/>
          </w:tcPr>
          <w:p w14:paraId="6F067DE4">
            <w:pPr>
              <w:pStyle w:val="64"/>
              <w:rPr>
                <w:rFonts w:hint="eastAsia" w:ascii="仿宋" w:hAnsi="仿宋" w:eastAsia="仿宋"/>
                <w:kern w:val="0"/>
                <w:sz w:val="24"/>
                <w:szCs w:val="24"/>
              </w:rPr>
            </w:pPr>
          </w:p>
        </w:tc>
        <w:tc>
          <w:tcPr>
            <w:tcW w:w="0" w:type="auto"/>
          </w:tcPr>
          <w:p w14:paraId="65F3AE55">
            <w:pPr>
              <w:pStyle w:val="64"/>
              <w:rPr>
                <w:rFonts w:hint="eastAsia" w:ascii="仿宋" w:hAnsi="仿宋" w:eastAsia="仿宋"/>
                <w:kern w:val="0"/>
                <w:sz w:val="24"/>
                <w:szCs w:val="24"/>
              </w:rPr>
            </w:pPr>
          </w:p>
        </w:tc>
        <w:tc>
          <w:tcPr>
            <w:tcW w:w="0" w:type="auto"/>
          </w:tcPr>
          <w:p w14:paraId="0DA2EFF8">
            <w:pPr>
              <w:pStyle w:val="64"/>
              <w:rPr>
                <w:rFonts w:hint="eastAsia" w:ascii="仿宋" w:hAnsi="仿宋" w:eastAsia="仿宋"/>
                <w:kern w:val="0"/>
                <w:sz w:val="24"/>
                <w:szCs w:val="24"/>
              </w:rPr>
            </w:pPr>
          </w:p>
        </w:tc>
        <w:tc>
          <w:tcPr>
            <w:tcW w:w="0" w:type="auto"/>
          </w:tcPr>
          <w:p w14:paraId="7F84E1BE">
            <w:pPr>
              <w:pStyle w:val="64"/>
              <w:rPr>
                <w:rFonts w:hint="eastAsia" w:ascii="仿宋" w:hAnsi="仿宋" w:eastAsia="仿宋"/>
                <w:kern w:val="0"/>
                <w:sz w:val="24"/>
                <w:szCs w:val="24"/>
              </w:rPr>
            </w:pPr>
          </w:p>
        </w:tc>
      </w:tr>
      <w:tr w14:paraId="7337F7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shd w:val="clear" w:color="auto" w:fill="auto"/>
            <w:vAlign w:val="center"/>
          </w:tcPr>
          <w:p w14:paraId="7CD1DFB7">
            <w:pPr>
              <w:widowControl/>
              <w:jc w:val="center"/>
              <w:textAlignment w:val="center"/>
              <w:rPr>
                <w:rFonts w:hint="eastAsia" w:ascii="宋体" w:hAnsi="宋体" w:eastAsia="宋体" w:cs="宋体"/>
                <w:kern w:val="0"/>
                <w:sz w:val="21"/>
                <w:szCs w:val="21"/>
                <w:lang w:val="en-US" w:eastAsia="zh-CN" w:bidi="ar-SA"/>
              </w:rPr>
            </w:pPr>
            <w:r>
              <w:rPr>
                <w:rFonts w:hint="eastAsia" w:ascii="宋体" w:hAnsi="宋体" w:cs="宋体"/>
                <w:color w:val="000000"/>
                <w:kern w:val="0"/>
                <w:sz w:val="18"/>
                <w:szCs w:val="18"/>
                <w:lang w:bidi="ar"/>
              </w:rPr>
              <w:t>9</w:t>
            </w:r>
          </w:p>
        </w:tc>
        <w:tc>
          <w:tcPr>
            <w:tcW w:w="0" w:type="auto"/>
            <w:shd w:val="clear" w:color="auto" w:fill="auto"/>
            <w:vAlign w:val="center"/>
          </w:tcPr>
          <w:p w14:paraId="2F08A259">
            <w:pPr>
              <w:widowControl/>
              <w:jc w:val="center"/>
              <w:rPr>
                <w:rFonts w:hint="eastAsia" w:ascii="宋体" w:hAnsi="宋体" w:eastAsia="宋体" w:cs="宋体"/>
                <w:kern w:val="0"/>
                <w:sz w:val="21"/>
                <w:szCs w:val="21"/>
                <w:lang w:val="en-US" w:eastAsia="zh-CN" w:bidi="ar-SA"/>
              </w:rPr>
            </w:pPr>
            <w:r>
              <w:rPr>
                <w:rFonts w:hint="eastAsia" w:ascii="宋体" w:hAnsi="宋体" w:cs="宋体"/>
                <w:kern w:val="0"/>
                <w:szCs w:val="21"/>
              </w:rPr>
              <w:t>紫外</w:t>
            </w:r>
            <w:r>
              <w:rPr>
                <w:rFonts w:hint="eastAsia" w:ascii="宋体" w:hAnsi="宋体" w:cs="宋体"/>
                <w:kern w:val="24"/>
                <w:szCs w:val="21"/>
              </w:rPr>
              <w:t>线烤灯</w:t>
            </w:r>
          </w:p>
        </w:tc>
        <w:tc>
          <w:tcPr>
            <w:tcW w:w="0" w:type="auto"/>
            <w:shd w:val="clear" w:color="auto" w:fill="FFFFFF"/>
            <w:vAlign w:val="center"/>
          </w:tcPr>
          <w:p w14:paraId="0FE5EA97">
            <w:pPr>
              <w:pStyle w:val="65"/>
              <w:spacing w:line="240" w:lineRule="auto"/>
              <w:ind w:firstLine="0" w:firstLineChars="0"/>
              <w:rPr>
                <w:rFonts w:hint="eastAsia" w:cs="宋体"/>
                <w:kern w:val="24"/>
                <w:sz w:val="21"/>
                <w:szCs w:val="21"/>
              </w:rPr>
            </w:pPr>
            <w:r>
              <w:rPr>
                <w:rFonts w:hint="eastAsia" w:cs="宋体"/>
                <w:kern w:val="24"/>
                <w:sz w:val="21"/>
                <w:szCs w:val="21"/>
              </w:rPr>
              <w:t>UV胶固化灯，≥120w，</w:t>
            </w:r>
          </w:p>
          <w:p w14:paraId="40A4BC14">
            <w:pPr>
              <w:pStyle w:val="65"/>
              <w:spacing w:line="240" w:lineRule="auto"/>
              <w:ind w:firstLine="0" w:firstLineChars="0"/>
              <w:rPr>
                <w:rFonts w:hint="eastAsia" w:ascii="宋体" w:hAnsi="宋体" w:eastAsia="宋体" w:cs="宋体"/>
                <w:kern w:val="24"/>
                <w:sz w:val="21"/>
                <w:szCs w:val="21"/>
                <w:lang w:val="en-US" w:eastAsia="zh-CN" w:bidi="ar-SA"/>
              </w:rPr>
            </w:pPr>
            <w:r>
              <w:rPr>
                <w:rFonts w:hint="eastAsia" w:cs="宋体"/>
                <w:kern w:val="24"/>
                <w:sz w:val="21"/>
                <w:szCs w:val="21"/>
              </w:rPr>
              <w:t>外观尺寸≥180mm*71mm*80mm，≥24颗灯珠/用于文创产品的制作，例如：项链、耳环等产品，UV胶涂上后，需要照紫外线灯加速凝固。</w:t>
            </w:r>
          </w:p>
        </w:tc>
        <w:tc>
          <w:tcPr>
            <w:tcW w:w="0" w:type="auto"/>
          </w:tcPr>
          <w:p w14:paraId="733F2D6C">
            <w:pPr>
              <w:pStyle w:val="64"/>
              <w:rPr>
                <w:rFonts w:hint="eastAsia" w:ascii="仿宋" w:hAnsi="仿宋" w:eastAsia="仿宋"/>
                <w:kern w:val="0"/>
                <w:sz w:val="24"/>
                <w:szCs w:val="24"/>
              </w:rPr>
            </w:pPr>
          </w:p>
        </w:tc>
        <w:tc>
          <w:tcPr>
            <w:tcW w:w="0" w:type="auto"/>
          </w:tcPr>
          <w:p w14:paraId="4BE95BA0">
            <w:pPr>
              <w:pStyle w:val="64"/>
              <w:rPr>
                <w:rFonts w:hint="eastAsia" w:ascii="仿宋" w:hAnsi="仿宋" w:eastAsia="仿宋"/>
                <w:kern w:val="0"/>
                <w:sz w:val="24"/>
                <w:szCs w:val="24"/>
              </w:rPr>
            </w:pPr>
          </w:p>
        </w:tc>
        <w:tc>
          <w:tcPr>
            <w:tcW w:w="0" w:type="auto"/>
          </w:tcPr>
          <w:p w14:paraId="69B12B05">
            <w:pPr>
              <w:pStyle w:val="64"/>
              <w:rPr>
                <w:rFonts w:hint="eastAsia" w:ascii="仿宋" w:hAnsi="仿宋" w:eastAsia="仿宋"/>
                <w:kern w:val="0"/>
                <w:sz w:val="24"/>
                <w:szCs w:val="24"/>
              </w:rPr>
            </w:pPr>
          </w:p>
        </w:tc>
        <w:tc>
          <w:tcPr>
            <w:tcW w:w="0" w:type="auto"/>
          </w:tcPr>
          <w:p w14:paraId="77CA961A">
            <w:pPr>
              <w:pStyle w:val="64"/>
              <w:rPr>
                <w:rFonts w:hint="eastAsia" w:ascii="仿宋" w:hAnsi="仿宋" w:eastAsia="仿宋"/>
                <w:kern w:val="0"/>
                <w:sz w:val="24"/>
                <w:szCs w:val="24"/>
              </w:rPr>
            </w:pPr>
          </w:p>
        </w:tc>
        <w:tc>
          <w:tcPr>
            <w:tcW w:w="0" w:type="auto"/>
          </w:tcPr>
          <w:p w14:paraId="00BCD7B3">
            <w:pPr>
              <w:pStyle w:val="64"/>
              <w:rPr>
                <w:rFonts w:hint="eastAsia" w:ascii="仿宋" w:hAnsi="仿宋" w:eastAsia="仿宋"/>
                <w:kern w:val="0"/>
                <w:sz w:val="24"/>
                <w:szCs w:val="24"/>
              </w:rPr>
            </w:pPr>
          </w:p>
        </w:tc>
      </w:tr>
      <w:tr w14:paraId="7D8875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shd w:val="clear" w:color="auto" w:fill="auto"/>
            <w:vAlign w:val="center"/>
          </w:tcPr>
          <w:p w14:paraId="1BAC4921">
            <w:pPr>
              <w:widowControl/>
              <w:jc w:val="center"/>
              <w:textAlignment w:val="center"/>
              <w:rPr>
                <w:rFonts w:hint="eastAsia" w:ascii="宋体" w:hAnsi="宋体" w:eastAsia="宋体" w:cs="宋体"/>
                <w:kern w:val="0"/>
                <w:sz w:val="21"/>
                <w:szCs w:val="21"/>
                <w:lang w:val="en-US" w:eastAsia="zh-CN" w:bidi="ar-SA"/>
              </w:rPr>
            </w:pPr>
            <w:r>
              <w:rPr>
                <w:rFonts w:hint="eastAsia" w:ascii="宋体" w:hAnsi="宋体" w:cs="宋体"/>
                <w:color w:val="000000"/>
                <w:kern w:val="0"/>
                <w:sz w:val="18"/>
                <w:szCs w:val="18"/>
                <w:lang w:bidi="ar"/>
              </w:rPr>
              <w:t>10</w:t>
            </w:r>
          </w:p>
        </w:tc>
        <w:tc>
          <w:tcPr>
            <w:tcW w:w="0" w:type="auto"/>
            <w:shd w:val="clear" w:color="auto" w:fill="auto"/>
            <w:vAlign w:val="center"/>
          </w:tcPr>
          <w:p w14:paraId="42EF4272">
            <w:pPr>
              <w:widowControl/>
              <w:jc w:val="center"/>
              <w:rPr>
                <w:rFonts w:hint="eastAsia" w:ascii="宋体" w:hAnsi="宋体" w:eastAsia="宋体" w:cs="宋体"/>
                <w:kern w:val="0"/>
                <w:sz w:val="21"/>
                <w:szCs w:val="21"/>
                <w:lang w:val="en-US" w:eastAsia="zh-CN" w:bidi="ar-SA"/>
              </w:rPr>
            </w:pPr>
            <w:r>
              <w:rPr>
                <w:rFonts w:hint="eastAsia" w:ascii="宋体" w:hAnsi="宋体" w:cs="宋体"/>
                <w:kern w:val="0"/>
                <w:szCs w:val="21"/>
              </w:rPr>
              <w:t>压花器（大号）</w:t>
            </w:r>
          </w:p>
        </w:tc>
        <w:tc>
          <w:tcPr>
            <w:tcW w:w="0" w:type="auto"/>
            <w:shd w:val="clear" w:color="auto" w:fill="FFFFFF"/>
            <w:vAlign w:val="center"/>
          </w:tcPr>
          <w:p w14:paraId="2C44A6E3">
            <w:pPr>
              <w:pStyle w:val="65"/>
              <w:spacing w:line="240" w:lineRule="auto"/>
              <w:ind w:firstLine="0" w:firstLineChars="0"/>
              <w:rPr>
                <w:rFonts w:hint="eastAsia" w:cs="宋体"/>
                <w:kern w:val="24"/>
                <w:sz w:val="21"/>
                <w:szCs w:val="21"/>
              </w:rPr>
            </w:pPr>
            <w:r>
              <w:rPr>
                <w:rFonts w:hint="eastAsia" w:cs="宋体"/>
                <w:kern w:val="24"/>
                <w:sz w:val="21"/>
                <w:szCs w:val="21"/>
              </w:rPr>
              <w:t>木板：≥320mm*420mm*2块，海绵、吸水板尺寸为：240mm*420mm*6片，</w:t>
            </w:r>
          </w:p>
          <w:p w14:paraId="2178259C">
            <w:pPr>
              <w:pStyle w:val="65"/>
              <w:spacing w:line="240" w:lineRule="auto"/>
              <w:ind w:firstLine="0" w:firstLineChars="0"/>
              <w:rPr>
                <w:rFonts w:hint="eastAsia" w:ascii="宋体" w:hAnsi="宋体" w:eastAsia="宋体" w:cs="宋体"/>
                <w:kern w:val="24"/>
                <w:sz w:val="21"/>
                <w:szCs w:val="21"/>
                <w:lang w:val="en-US" w:eastAsia="zh-CN" w:bidi="ar-SA"/>
              </w:rPr>
            </w:pPr>
            <w:r>
              <w:rPr>
                <w:rFonts w:hint="eastAsia" w:cs="宋体"/>
                <w:kern w:val="24"/>
                <w:sz w:val="21"/>
                <w:szCs w:val="21"/>
              </w:rPr>
              <w:t>衬纸尺寸为：≥240mm*420mm *12片，螺丝4只，/用于压干花，比如牡丹压花画的制作。</w:t>
            </w:r>
          </w:p>
        </w:tc>
        <w:tc>
          <w:tcPr>
            <w:tcW w:w="0" w:type="auto"/>
          </w:tcPr>
          <w:p w14:paraId="5253798F">
            <w:pPr>
              <w:pStyle w:val="64"/>
              <w:rPr>
                <w:rFonts w:hint="eastAsia" w:ascii="仿宋" w:hAnsi="仿宋" w:eastAsia="仿宋"/>
                <w:kern w:val="0"/>
                <w:sz w:val="24"/>
                <w:szCs w:val="24"/>
              </w:rPr>
            </w:pPr>
          </w:p>
        </w:tc>
        <w:tc>
          <w:tcPr>
            <w:tcW w:w="0" w:type="auto"/>
          </w:tcPr>
          <w:p w14:paraId="0CAEA9DD">
            <w:pPr>
              <w:pStyle w:val="64"/>
              <w:rPr>
                <w:rFonts w:hint="eastAsia" w:ascii="仿宋" w:hAnsi="仿宋" w:eastAsia="仿宋"/>
                <w:kern w:val="0"/>
                <w:sz w:val="24"/>
                <w:szCs w:val="24"/>
              </w:rPr>
            </w:pPr>
          </w:p>
        </w:tc>
        <w:tc>
          <w:tcPr>
            <w:tcW w:w="0" w:type="auto"/>
          </w:tcPr>
          <w:p w14:paraId="65F6A0F0">
            <w:pPr>
              <w:pStyle w:val="64"/>
              <w:rPr>
                <w:rFonts w:hint="eastAsia" w:ascii="仿宋" w:hAnsi="仿宋" w:eastAsia="仿宋"/>
                <w:kern w:val="0"/>
                <w:sz w:val="24"/>
                <w:szCs w:val="24"/>
              </w:rPr>
            </w:pPr>
          </w:p>
        </w:tc>
        <w:tc>
          <w:tcPr>
            <w:tcW w:w="0" w:type="auto"/>
          </w:tcPr>
          <w:p w14:paraId="7188B5EF">
            <w:pPr>
              <w:pStyle w:val="64"/>
              <w:rPr>
                <w:rFonts w:hint="eastAsia" w:ascii="仿宋" w:hAnsi="仿宋" w:eastAsia="仿宋"/>
                <w:kern w:val="0"/>
                <w:sz w:val="24"/>
                <w:szCs w:val="24"/>
              </w:rPr>
            </w:pPr>
          </w:p>
        </w:tc>
        <w:tc>
          <w:tcPr>
            <w:tcW w:w="0" w:type="auto"/>
          </w:tcPr>
          <w:p w14:paraId="27B91B98">
            <w:pPr>
              <w:pStyle w:val="64"/>
              <w:rPr>
                <w:rFonts w:hint="eastAsia" w:ascii="仿宋" w:hAnsi="仿宋" w:eastAsia="仿宋"/>
                <w:kern w:val="0"/>
                <w:sz w:val="24"/>
                <w:szCs w:val="24"/>
              </w:rPr>
            </w:pPr>
          </w:p>
        </w:tc>
      </w:tr>
      <w:tr w14:paraId="035F9F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shd w:val="clear" w:color="auto" w:fill="auto"/>
            <w:vAlign w:val="center"/>
          </w:tcPr>
          <w:p w14:paraId="13207BBC">
            <w:pPr>
              <w:widowControl/>
              <w:jc w:val="center"/>
              <w:textAlignment w:val="center"/>
              <w:rPr>
                <w:rFonts w:hint="eastAsia" w:ascii="宋体" w:hAnsi="宋体" w:eastAsia="宋体" w:cs="宋体"/>
                <w:kern w:val="0"/>
                <w:sz w:val="21"/>
                <w:szCs w:val="21"/>
                <w:lang w:val="en-US" w:eastAsia="zh-CN" w:bidi="ar-SA"/>
              </w:rPr>
            </w:pPr>
            <w:r>
              <w:rPr>
                <w:rFonts w:hint="eastAsia" w:ascii="宋体" w:hAnsi="宋体" w:cs="宋体"/>
                <w:color w:val="000000"/>
                <w:kern w:val="0"/>
                <w:sz w:val="18"/>
                <w:szCs w:val="18"/>
                <w:lang w:bidi="ar"/>
              </w:rPr>
              <w:t>11</w:t>
            </w:r>
          </w:p>
        </w:tc>
        <w:tc>
          <w:tcPr>
            <w:tcW w:w="0" w:type="auto"/>
            <w:shd w:val="clear" w:color="auto" w:fill="auto"/>
            <w:vAlign w:val="center"/>
          </w:tcPr>
          <w:p w14:paraId="02527C1F">
            <w:pPr>
              <w:widowControl/>
              <w:jc w:val="center"/>
              <w:rPr>
                <w:rFonts w:hint="eastAsia" w:ascii="宋体" w:hAnsi="宋体" w:eastAsia="宋体" w:cs="宋体"/>
                <w:kern w:val="0"/>
                <w:sz w:val="21"/>
                <w:szCs w:val="21"/>
                <w:lang w:val="en-US" w:eastAsia="zh-CN" w:bidi="ar-SA"/>
              </w:rPr>
            </w:pPr>
            <w:r>
              <w:rPr>
                <w:rFonts w:hint="eastAsia" w:ascii="宋体" w:hAnsi="宋体" w:cs="宋体"/>
                <w:kern w:val="0"/>
                <w:szCs w:val="21"/>
              </w:rPr>
              <w:t>压花器（中号）</w:t>
            </w:r>
          </w:p>
        </w:tc>
        <w:tc>
          <w:tcPr>
            <w:tcW w:w="0" w:type="auto"/>
            <w:shd w:val="clear" w:color="auto" w:fill="FFFFFF"/>
            <w:vAlign w:val="center"/>
          </w:tcPr>
          <w:p w14:paraId="733584FC">
            <w:pPr>
              <w:pStyle w:val="65"/>
              <w:spacing w:line="240" w:lineRule="auto"/>
              <w:ind w:firstLine="0" w:firstLineChars="0"/>
              <w:rPr>
                <w:rFonts w:hint="eastAsia" w:cs="宋体"/>
                <w:kern w:val="24"/>
                <w:sz w:val="21"/>
                <w:szCs w:val="21"/>
              </w:rPr>
            </w:pPr>
            <w:r>
              <w:rPr>
                <w:rFonts w:hint="eastAsia" w:cs="宋体"/>
                <w:kern w:val="24"/>
                <w:sz w:val="21"/>
                <w:szCs w:val="21"/>
              </w:rPr>
              <w:t>木板：≥240mm*300mm*2块，海绵、吸水板尺寸为：≥220mm*240mm*6片，</w:t>
            </w:r>
          </w:p>
          <w:p w14:paraId="1F7C1E0C">
            <w:pPr>
              <w:pStyle w:val="65"/>
              <w:spacing w:line="240" w:lineRule="auto"/>
              <w:ind w:firstLine="0" w:firstLineChars="0"/>
              <w:rPr>
                <w:rFonts w:hint="eastAsia" w:ascii="宋体" w:hAnsi="宋体" w:eastAsia="宋体" w:cs="宋体"/>
                <w:kern w:val="24"/>
                <w:sz w:val="21"/>
                <w:szCs w:val="21"/>
                <w:lang w:val="en-US" w:eastAsia="zh-CN" w:bidi="ar-SA"/>
              </w:rPr>
            </w:pPr>
            <w:r>
              <w:rPr>
                <w:rFonts w:hint="eastAsia" w:cs="宋体"/>
                <w:kern w:val="24"/>
                <w:sz w:val="21"/>
                <w:szCs w:val="21"/>
              </w:rPr>
              <w:t>衬纸尺寸为：≥220mm*240mm *12片，螺丝4只，/用于压干花，比如牡丹压花画的制作。</w:t>
            </w:r>
          </w:p>
        </w:tc>
        <w:tc>
          <w:tcPr>
            <w:tcW w:w="0" w:type="auto"/>
          </w:tcPr>
          <w:p w14:paraId="0B25D2EE">
            <w:pPr>
              <w:pStyle w:val="64"/>
              <w:rPr>
                <w:rFonts w:hint="eastAsia" w:ascii="仿宋" w:hAnsi="仿宋" w:eastAsia="仿宋"/>
                <w:kern w:val="0"/>
                <w:sz w:val="24"/>
                <w:szCs w:val="24"/>
              </w:rPr>
            </w:pPr>
          </w:p>
        </w:tc>
        <w:tc>
          <w:tcPr>
            <w:tcW w:w="0" w:type="auto"/>
          </w:tcPr>
          <w:p w14:paraId="2A3F6B25">
            <w:pPr>
              <w:pStyle w:val="64"/>
              <w:rPr>
                <w:rFonts w:hint="eastAsia" w:ascii="仿宋" w:hAnsi="仿宋" w:eastAsia="仿宋"/>
                <w:kern w:val="0"/>
                <w:sz w:val="24"/>
                <w:szCs w:val="24"/>
              </w:rPr>
            </w:pPr>
          </w:p>
        </w:tc>
        <w:tc>
          <w:tcPr>
            <w:tcW w:w="0" w:type="auto"/>
          </w:tcPr>
          <w:p w14:paraId="7ABC8927">
            <w:pPr>
              <w:pStyle w:val="64"/>
              <w:rPr>
                <w:rFonts w:hint="eastAsia" w:ascii="仿宋" w:hAnsi="仿宋" w:eastAsia="仿宋"/>
                <w:kern w:val="0"/>
                <w:sz w:val="24"/>
                <w:szCs w:val="24"/>
              </w:rPr>
            </w:pPr>
          </w:p>
        </w:tc>
        <w:tc>
          <w:tcPr>
            <w:tcW w:w="0" w:type="auto"/>
          </w:tcPr>
          <w:p w14:paraId="35715CEF">
            <w:pPr>
              <w:pStyle w:val="64"/>
              <w:rPr>
                <w:rFonts w:hint="eastAsia" w:ascii="仿宋" w:hAnsi="仿宋" w:eastAsia="仿宋"/>
                <w:kern w:val="0"/>
                <w:sz w:val="24"/>
                <w:szCs w:val="24"/>
              </w:rPr>
            </w:pPr>
          </w:p>
        </w:tc>
        <w:tc>
          <w:tcPr>
            <w:tcW w:w="0" w:type="auto"/>
          </w:tcPr>
          <w:p w14:paraId="1A32A01B">
            <w:pPr>
              <w:pStyle w:val="64"/>
              <w:rPr>
                <w:rFonts w:hint="eastAsia" w:ascii="仿宋" w:hAnsi="仿宋" w:eastAsia="仿宋"/>
                <w:kern w:val="0"/>
                <w:sz w:val="24"/>
                <w:szCs w:val="24"/>
              </w:rPr>
            </w:pPr>
          </w:p>
        </w:tc>
      </w:tr>
      <w:tr w14:paraId="0D25BE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shd w:val="clear" w:color="auto" w:fill="auto"/>
            <w:vAlign w:val="center"/>
          </w:tcPr>
          <w:p w14:paraId="11994C37">
            <w:pPr>
              <w:widowControl/>
              <w:jc w:val="center"/>
              <w:textAlignment w:val="center"/>
              <w:rPr>
                <w:rFonts w:hint="eastAsia" w:ascii="宋体" w:hAnsi="宋体" w:eastAsia="宋体" w:cs="宋体"/>
                <w:kern w:val="0"/>
                <w:sz w:val="21"/>
                <w:szCs w:val="21"/>
                <w:lang w:val="en-US" w:eastAsia="zh-CN" w:bidi="ar-SA"/>
              </w:rPr>
            </w:pPr>
            <w:r>
              <w:rPr>
                <w:rFonts w:hint="eastAsia" w:ascii="宋体" w:hAnsi="宋体" w:cs="宋体"/>
                <w:color w:val="000000"/>
                <w:kern w:val="0"/>
                <w:sz w:val="18"/>
                <w:szCs w:val="18"/>
                <w:lang w:bidi="ar"/>
              </w:rPr>
              <w:t>12</w:t>
            </w:r>
          </w:p>
        </w:tc>
        <w:tc>
          <w:tcPr>
            <w:tcW w:w="0" w:type="auto"/>
            <w:shd w:val="clear" w:color="auto" w:fill="auto"/>
            <w:vAlign w:val="center"/>
          </w:tcPr>
          <w:p w14:paraId="5340A688">
            <w:pPr>
              <w:widowControl/>
              <w:jc w:val="center"/>
              <w:rPr>
                <w:rFonts w:hint="eastAsia" w:ascii="宋体" w:hAnsi="宋体" w:eastAsia="宋体" w:cs="宋体"/>
                <w:kern w:val="0"/>
                <w:sz w:val="21"/>
                <w:szCs w:val="21"/>
                <w:lang w:val="en-US" w:eastAsia="zh-CN" w:bidi="ar-SA"/>
              </w:rPr>
            </w:pPr>
            <w:r>
              <w:rPr>
                <w:rFonts w:hint="eastAsia" w:ascii="宋体" w:hAnsi="宋体" w:cs="宋体"/>
                <w:kern w:val="0"/>
                <w:szCs w:val="21"/>
              </w:rPr>
              <w:t>压花器（小号）</w:t>
            </w:r>
          </w:p>
        </w:tc>
        <w:tc>
          <w:tcPr>
            <w:tcW w:w="0" w:type="auto"/>
            <w:shd w:val="clear" w:color="auto" w:fill="FFFFFF"/>
            <w:vAlign w:val="center"/>
          </w:tcPr>
          <w:p w14:paraId="3E0EE814">
            <w:pPr>
              <w:pStyle w:val="65"/>
              <w:spacing w:line="240" w:lineRule="auto"/>
              <w:ind w:firstLine="0" w:firstLineChars="0"/>
              <w:rPr>
                <w:rFonts w:hint="eastAsia" w:cs="宋体"/>
                <w:kern w:val="24"/>
                <w:sz w:val="21"/>
                <w:szCs w:val="21"/>
              </w:rPr>
            </w:pPr>
            <w:r>
              <w:rPr>
                <w:rFonts w:hint="eastAsia" w:cs="宋体"/>
                <w:kern w:val="24"/>
                <w:sz w:val="21"/>
                <w:szCs w:val="21"/>
              </w:rPr>
              <w:t>木板：≥180mm*240mm*2块，海绵、吸水板尺寸为：≥180mm*190mm*6片，</w:t>
            </w:r>
          </w:p>
          <w:p w14:paraId="3B4541A6">
            <w:pPr>
              <w:pStyle w:val="65"/>
              <w:spacing w:line="240" w:lineRule="auto"/>
              <w:ind w:firstLine="0" w:firstLineChars="0"/>
              <w:rPr>
                <w:rFonts w:hint="eastAsia" w:ascii="宋体" w:hAnsi="宋体" w:eastAsia="宋体" w:cs="宋体"/>
                <w:kern w:val="24"/>
                <w:sz w:val="21"/>
                <w:szCs w:val="21"/>
                <w:lang w:val="en-US" w:eastAsia="zh-CN" w:bidi="ar-SA"/>
              </w:rPr>
            </w:pPr>
            <w:r>
              <w:rPr>
                <w:rFonts w:hint="eastAsia" w:cs="宋体"/>
                <w:kern w:val="24"/>
                <w:sz w:val="21"/>
                <w:szCs w:val="21"/>
              </w:rPr>
              <w:t>衬纸尺寸为：≥180mm*190mm *12片，螺丝4只，/用于压干花，比如牡丹压花画的制作。</w:t>
            </w:r>
          </w:p>
        </w:tc>
        <w:tc>
          <w:tcPr>
            <w:tcW w:w="0" w:type="auto"/>
          </w:tcPr>
          <w:p w14:paraId="7A7A7598">
            <w:pPr>
              <w:pStyle w:val="64"/>
              <w:rPr>
                <w:rFonts w:hint="eastAsia" w:ascii="仿宋" w:hAnsi="仿宋" w:eastAsia="仿宋"/>
                <w:kern w:val="0"/>
                <w:sz w:val="24"/>
                <w:szCs w:val="24"/>
              </w:rPr>
            </w:pPr>
          </w:p>
        </w:tc>
        <w:tc>
          <w:tcPr>
            <w:tcW w:w="0" w:type="auto"/>
          </w:tcPr>
          <w:p w14:paraId="68C2F69E">
            <w:pPr>
              <w:pStyle w:val="64"/>
              <w:rPr>
                <w:rFonts w:hint="eastAsia" w:ascii="仿宋" w:hAnsi="仿宋" w:eastAsia="仿宋"/>
                <w:kern w:val="0"/>
                <w:sz w:val="24"/>
                <w:szCs w:val="24"/>
              </w:rPr>
            </w:pPr>
          </w:p>
        </w:tc>
        <w:tc>
          <w:tcPr>
            <w:tcW w:w="0" w:type="auto"/>
          </w:tcPr>
          <w:p w14:paraId="615DA8DC">
            <w:pPr>
              <w:pStyle w:val="64"/>
              <w:rPr>
                <w:rFonts w:hint="eastAsia" w:ascii="仿宋" w:hAnsi="仿宋" w:eastAsia="仿宋"/>
                <w:kern w:val="0"/>
                <w:sz w:val="24"/>
                <w:szCs w:val="24"/>
              </w:rPr>
            </w:pPr>
          </w:p>
        </w:tc>
        <w:tc>
          <w:tcPr>
            <w:tcW w:w="0" w:type="auto"/>
          </w:tcPr>
          <w:p w14:paraId="49F310E2">
            <w:pPr>
              <w:pStyle w:val="64"/>
              <w:rPr>
                <w:rFonts w:hint="eastAsia" w:ascii="仿宋" w:hAnsi="仿宋" w:eastAsia="仿宋"/>
                <w:kern w:val="0"/>
                <w:sz w:val="24"/>
                <w:szCs w:val="24"/>
              </w:rPr>
            </w:pPr>
          </w:p>
        </w:tc>
        <w:tc>
          <w:tcPr>
            <w:tcW w:w="0" w:type="auto"/>
          </w:tcPr>
          <w:p w14:paraId="5FAE4AD4">
            <w:pPr>
              <w:pStyle w:val="64"/>
              <w:rPr>
                <w:rFonts w:hint="eastAsia" w:ascii="仿宋" w:hAnsi="仿宋" w:eastAsia="仿宋"/>
                <w:kern w:val="0"/>
                <w:sz w:val="24"/>
                <w:szCs w:val="24"/>
              </w:rPr>
            </w:pPr>
          </w:p>
        </w:tc>
      </w:tr>
      <w:tr w14:paraId="03EBBF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shd w:val="clear" w:color="auto" w:fill="auto"/>
            <w:vAlign w:val="center"/>
          </w:tcPr>
          <w:p w14:paraId="15E038EB">
            <w:pPr>
              <w:widowControl/>
              <w:jc w:val="center"/>
              <w:textAlignment w:val="center"/>
              <w:rPr>
                <w:rFonts w:hint="eastAsia" w:ascii="宋体" w:hAnsi="宋体" w:eastAsia="宋体" w:cs="宋体"/>
                <w:kern w:val="0"/>
                <w:sz w:val="21"/>
                <w:szCs w:val="21"/>
                <w:lang w:val="en-US" w:eastAsia="zh-CN" w:bidi="ar-SA"/>
              </w:rPr>
            </w:pPr>
            <w:r>
              <w:rPr>
                <w:rFonts w:hint="eastAsia" w:ascii="宋体" w:hAnsi="宋体" w:cs="宋体"/>
                <w:color w:val="000000"/>
                <w:kern w:val="0"/>
                <w:sz w:val="18"/>
                <w:szCs w:val="18"/>
                <w:lang w:bidi="ar"/>
              </w:rPr>
              <w:t>13</w:t>
            </w:r>
          </w:p>
        </w:tc>
        <w:tc>
          <w:tcPr>
            <w:tcW w:w="0" w:type="auto"/>
            <w:shd w:val="clear" w:color="auto" w:fill="auto"/>
            <w:vAlign w:val="center"/>
          </w:tcPr>
          <w:p w14:paraId="525EBB02">
            <w:pPr>
              <w:widowControl/>
              <w:jc w:val="center"/>
              <w:rPr>
                <w:rFonts w:hint="eastAsia" w:ascii="宋体" w:hAnsi="宋体" w:eastAsia="宋体" w:cs="宋体"/>
                <w:kern w:val="0"/>
                <w:sz w:val="21"/>
                <w:szCs w:val="21"/>
                <w:lang w:val="en-US" w:eastAsia="zh-CN" w:bidi="ar-SA"/>
              </w:rPr>
            </w:pPr>
            <w:r>
              <w:rPr>
                <w:rFonts w:hint="eastAsia" w:ascii="宋体" w:hAnsi="宋体" w:cs="宋体"/>
                <w:kern w:val="0"/>
                <w:szCs w:val="21"/>
                <w:lang w:eastAsia="zh-CN"/>
              </w:rPr>
              <w:t>▲</w:t>
            </w:r>
            <w:r>
              <w:rPr>
                <w:rFonts w:hint="eastAsia" w:ascii="宋体" w:hAnsi="宋体" w:cs="宋体"/>
                <w:kern w:val="0"/>
                <w:szCs w:val="21"/>
              </w:rPr>
              <w:t>微波炉</w:t>
            </w:r>
          </w:p>
        </w:tc>
        <w:tc>
          <w:tcPr>
            <w:tcW w:w="0" w:type="auto"/>
            <w:shd w:val="clear" w:color="auto" w:fill="FFFFFF"/>
            <w:vAlign w:val="center"/>
          </w:tcPr>
          <w:p w14:paraId="268A97B2">
            <w:pPr>
              <w:pStyle w:val="65"/>
              <w:wordWrap w:val="0"/>
              <w:spacing w:line="240" w:lineRule="auto"/>
              <w:ind w:firstLine="0" w:firstLineChars="0"/>
              <w:jc w:val="left"/>
              <w:rPr>
                <w:rFonts w:hint="eastAsia" w:cs="宋体"/>
                <w:kern w:val="24"/>
                <w:sz w:val="21"/>
                <w:szCs w:val="21"/>
              </w:rPr>
            </w:pPr>
            <w:r>
              <w:rPr>
                <w:rFonts w:hint="eastAsia" w:cs="宋体"/>
                <w:kern w:val="24"/>
                <w:sz w:val="21"/>
                <w:szCs w:val="21"/>
              </w:rPr>
              <w:t>容量</w:t>
            </w:r>
            <w:r>
              <w:rPr>
                <w:rFonts w:hint="eastAsia" w:cs="宋体"/>
                <w:sz w:val="21"/>
                <w:szCs w:val="21"/>
              </w:rPr>
              <w:t>≥</w:t>
            </w:r>
            <w:r>
              <w:rPr>
                <w:rFonts w:hint="eastAsia" w:cs="宋体"/>
                <w:kern w:val="24"/>
                <w:sz w:val="21"/>
                <w:szCs w:val="21"/>
              </w:rPr>
              <w:t>23L，功率：600W-900W，</w:t>
            </w:r>
          </w:p>
          <w:p w14:paraId="271EE485">
            <w:pPr>
              <w:pStyle w:val="65"/>
              <w:spacing w:line="240" w:lineRule="auto"/>
              <w:ind w:firstLine="0" w:firstLineChars="0"/>
              <w:rPr>
                <w:rFonts w:cs="宋体"/>
                <w:kern w:val="24"/>
                <w:sz w:val="21"/>
                <w:szCs w:val="21"/>
              </w:rPr>
            </w:pPr>
            <w:r>
              <w:rPr>
                <w:rFonts w:hint="eastAsia" w:cs="宋体"/>
                <w:kern w:val="24"/>
                <w:sz w:val="21"/>
                <w:szCs w:val="21"/>
              </w:rPr>
              <w:t>外观尺寸：≥490mm*354mm*287mm/用于烘干干燥板，压花器内的干燥板吸附花材的水分后变潮湿，需要取出烘干，干燥后再使用。</w:t>
            </w:r>
          </w:p>
          <w:p w14:paraId="48488E35">
            <w:pPr>
              <w:pStyle w:val="65"/>
              <w:spacing w:line="240" w:lineRule="auto"/>
              <w:ind w:firstLine="0" w:firstLineChars="0"/>
              <w:rPr>
                <w:rFonts w:hint="eastAsia" w:ascii="宋体" w:hAnsi="宋体" w:eastAsia="宋体" w:cs="宋体"/>
                <w:kern w:val="24"/>
                <w:sz w:val="21"/>
                <w:szCs w:val="21"/>
                <w:lang w:val="en-US" w:eastAsia="zh-CN" w:bidi="ar-SA"/>
              </w:rPr>
            </w:pPr>
            <w:r>
              <w:rPr>
                <w:rFonts w:hint="eastAsia" w:cs="宋体"/>
                <w:kern w:val="24"/>
                <w:sz w:val="21"/>
                <w:szCs w:val="21"/>
              </w:rPr>
              <w:t>需提供一年的质保，包修包换，确保若因质量问题导致产品损坏可免费维修或更换。</w:t>
            </w:r>
          </w:p>
        </w:tc>
        <w:tc>
          <w:tcPr>
            <w:tcW w:w="0" w:type="auto"/>
          </w:tcPr>
          <w:p w14:paraId="6A729D9A">
            <w:pPr>
              <w:pStyle w:val="64"/>
              <w:rPr>
                <w:rFonts w:hint="eastAsia" w:ascii="仿宋" w:hAnsi="仿宋" w:eastAsia="仿宋"/>
                <w:kern w:val="0"/>
                <w:sz w:val="24"/>
                <w:szCs w:val="24"/>
              </w:rPr>
            </w:pPr>
          </w:p>
        </w:tc>
        <w:tc>
          <w:tcPr>
            <w:tcW w:w="0" w:type="auto"/>
          </w:tcPr>
          <w:p w14:paraId="2485FC16">
            <w:pPr>
              <w:pStyle w:val="64"/>
              <w:rPr>
                <w:rFonts w:hint="eastAsia" w:ascii="仿宋" w:hAnsi="仿宋" w:eastAsia="仿宋"/>
                <w:kern w:val="0"/>
                <w:sz w:val="24"/>
                <w:szCs w:val="24"/>
              </w:rPr>
            </w:pPr>
          </w:p>
        </w:tc>
        <w:tc>
          <w:tcPr>
            <w:tcW w:w="0" w:type="auto"/>
          </w:tcPr>
          <w:p w14:paraId="45863B42">
            <w:pPr>
              <w:pStyle w:val="64"/>
              <w:rPr>
                <w:rFonts w:hint="eastAsia" w:ascii="仿宋" w:hAnsi="仿宋" w:eastAsia="仿宋"/>
                <w:kern w:val="0"/>
                <w:sz w:val="24"/>
                <w:szCs w:val="24"/>
              </w:rPr>
            </w:pPr>
          </w:p>
        </w:tc>
        <w:tc>
          <w:tcPr>
            <w:tcW w:w="0" w:type="auto"/>
          </w:tcPr>
          <w:p w14:paraId="0265A5B4">
            <w:pPr>
              <w:pStyle w:val="64"/>
              <w:rPr>
                <w:rFonts w:hint="eastAsia" w:ascii="仿宋" w:hAnsi="仿宋" w:eastAsia="仿宋"/>
                <w:kern w:val="0"/>
                <w:sz w:val="24"/>
                <w:szCs w:val="24"/>
              </w:rPr>
            </w:pPr>
          </w:p>
        </w:tc>
        <w:tc>
          <w:tcPr>
            <w:tcW w:w="0" w:type="auto"/>
          </w:tcPr>
          <w:p w14:paraId="35B2FF68">
            <w:pPr>
              <w:pStyle w:val="64"/>
              <w:rPr>
                <w:rFonts w:hint="eastAsia" w:ascii="仿宋" w:hAnsi="仿宋" w:eastAsia="仿宋"/>
                <w:kern w:val="0"/>
                <w:sz w:val="24"/>
                <w:szCs w:val="24"/>
              </w:rPr>
            </w:pPr>
          </w:p>
        </w:tc>
      </w:tr>
      <w:tr w14:paraId="75B1EA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shd w:val="clear" w:color="auto" w:fill="auto"/>
            <w:vAlign w:val="center"/>
          </w:tcPr>
          <w:p w14:paraId="7DF8837E">
            <w:pPr>
              <w:widowControl/>
              <w:jc w:val="center"/>
              <w:textAlignment w:val="center"/>
              <w:rPr>
                <w:rFonts w:hint="eastAsia" w:ascii="宋体" w:hAnsi="宋体" w:eastAsia="宋体" w:cs="宋体"/>
                <w:kern w:val="0"/>
                <w:sz w:val="21"/>
                <w:szCs w:val="21"/>
                <w:lang w:val="en-US" w:eastAsia="zh-CN" w:bidi="ar-SA"/>
              </w:rPr>
            </w:pPr>
            <w:r>
              <w:rPr>
                <w:rFonts w:hint="eastAsia" w:ascii="宋体" w:hAnsi="宋体" w:cs="宋体"/>
                <w:color w:val="000000"/>
                <w:kern w:val="0"/>
                <w:sz w:val="18"/>
                <w:szCs w:val="18"/>
                <w:lang w:bidi="ar"/>
              </w:rPr>
              <w:t>14</w:t>
            </w:r>
          </w:p>
        </w:tc>
        <w:tc>
          <w:tcPr>
            <w:tcW w:w="0" w:type="auto"/>
            <w:shd w:val="clear" w:color="auto" w:fill="auto"/>
            <w:vAlign w:val="center"/>
          </w:tcPr>
          <w:p w14:paraId="7094E6D7">
            <w:pPr>
              <w:widowControl/>
              <w:jc w:val="center"/>
              <w:rPr>
                <w:rFonts w:hint="eastAsia" w:ascii="宋体" w:hAnsi="宋体" w:eastAsia="宋体" w:cs="宋体"/>
                <w:kern w:val="0"/>
                <w:sz w:val="21"/>
                <w:szCs w:val="21"/>
                <w:lang w:val="en-US" w:eastAsia="zh-CN" w:bidi="ar-SA"/>
              </w:rPr>
            </w:pPr>
            <w:r>
              <w:rPr>
                <w:rFonts w:hint="eastAsia" w:ascii="宋体" w:hAnsi="宋体" w:cs="宋体"/>
                <w:kern w:val="0"/>
                <w:szCs w:val="21"/>
                <w:lang w:eastAsia="zh-CN"/>
              </w:rPr>
              <w:t>▲</w:t>
            </w:r>
            <w:r>
              <w:rPr>
                <w:rFonts w:hint="eastAsia" w:ascii="宋体" w:hAnsi="宋体" w:cs="宋体"/>
                <w:kern w:val="0"/>
                <w:szCs w:val="21"/>
              </w:rPr>
              <w:t>烤箱</w:t>
            </w:r>
          </w:p>
        </w:tc>
        <w:tc>
          <w:tcPr>
            <w:tcW w:w="0" w:type="auto"/>
            <w:shd w:val="clear" w:color="auto" w:fill="FFFFFF"/>
            <w:vAlign w:val="center"/>
          </w:tcPr>
          <w:p w14:paraId="0780AAAB">
            <w:pPr>
              <w:pStyle w:val="65"/>
              <w:wordWrap w:val="0"/>
              <w:spacing w:line="240" w:lineRule="auto"/>
              <w:ind w:firstLine="0" w:firstLineChars="0"/>
              <w:rPr>
                <w:rFonts w:cs="宋体"/>
                <w:kern w:val="24"/>
                <w:sz w:val="21"/>
                <w:szCs w:val="21"/>
              </w:rPr>
            </w:pPr>
            <w:r>
              <w:rPr>
                <w:rFonts w:hint="eastAsia" w:cs="宋体"/>
                <w:kern w:val="24"/>
                <w:sz w:val="21"/>
                <w:szCs w:val="21"/>
              </w:rPr>
              <w:t>容量</w:t>
            </w:r>
            <w:r>
              <w:rPr>
                <w:rFonts w:hint="eastAsia" w:cs="宋体"/>
                <w:sz w:val="21"/>
                <w:szCs w:val="21"/>
              </w:rPr>
              <w:t>≥</w:t>
            </w:r>
            <w:r>
              <w:rPr>
                <w:rFonts w:hint="eastAsia" w:cs="宋体"/>
                <w:kern w:val="24"/>
                <w:sz w:val="21"/>
                <w:szCs w:val="21"/>
              </w:rPr>
              <w:t>45L，功率：2000W-2100W，外观尺寸：≥550mm*406mm*362mm/用于烘干干燥板，压花器内的干燥板吸附花材水分后变潮湿，需要取出烘干，干燥晾凉后再使用。</w:t>
            </w:r>
          </w:p>
          <w:p w14:paraId="3D66F935">
            <w:pPr>
              <w:pStyle w:val="65"/>
              <w:wordWrap w:val="0"/>
              <w:spacing w:line="240" w:lineRule="auto"/>
              <w:ind w:firstLine="0" w:firstLineChars="0"/>
              <w:rPr>
                <w:rFonts w:hint="eastAsia" w:ascii="宋体" w:hAnsi="宋体" w:eastAsia="宋体" w:cs="宋体"/>
                <w:kern w:val="24"/>
                <w:sz w:val="21"/>
                <w:szCs w:val="21"/>
                <w:lang w:val="en-US" w:eastAsia="zh-CN" w:bidi="ar-SA"/>
              </w:rPr>
            </w:pPr>
            <w:r>
              <w:rPr>
                <w:rFonts w:hint="eastAsia" w:cs="宋体"/>
                <w:kern w:val="24"/>
                <w:sz w:val="21"/>
                <w:szCs w:val="21"/>
              </w:rPr>
              <w:t>需提供一年的质保，包修包换，确保若因质量问题导致产品损坏可免费维修或更换。</w:t>
            </w:r>
          </w:p>
        </w:tc>
        <w:tc>
          <w:tcPr>
            <w:tcW w:w="0" w:type="auto"/>
          </w:tcPr>
          <w:p w14:paraId="6AF8DE26">
            <w:pPr>
              <w:pStyle w:val="64"/>
              <w:rPr>
                <w:rFonts w:hint="eastAsia" w:ascii="仿宋" w:hAnsi="仿宋" w:eastAsia="仿宋"/>
                <w:kern w:val="0"/>
                <w:sz w:val="24"/>
                <w:szCs w:val="24"/>
              </w:rPr>
            </w:pPr>
          </w:p>
        </w:tc>
        <w:tc>
          <w:tcPr>
            <w:tcW w:w="0" w:type="auto"/>
          </w:tcPr>
          <w:p w14:paraId="4AC79FA4">
            <w:pPr>
              <w:pStyle w:val="64"/>
              <w:rPr>
                <w:rFonts w:hint="eastAsia" w:ascii="仿宋" w:hAnsi="仿宋" w:eastAsia="仿宋"/>
                <w:kern w:val="0"/>
                <w:sz w:val="24"/>
                <w:szCs w:val="24"/>
              </w:rPr>
            </w:pPr>
          </w:p>
        </w:tc>
        <w:tc>
          <w:tcPr>
            <w:tcW w:w="0" w:type="auto"/>
          </w:tcPr>
          <w:p w14:paraId="332E531D">
            <w:pPr>
              <w:pStyle w:val="64"/>
              <w:rPr>
                <w:rFonts w:hint="eastAsia" w:ascii="仿宋" w:hAnsi="仿宋" w:eastAsia="仿宋"/>
                <w:kern w:val="0"/>
                <w:sz w:val="24"/>
                <w:szCs w:val="24"/>
              </w:rPr>
            </w:pPr>
          </w:p>
        </w:tc>
        <w:tc>
          <w:tcPr>
            <w:tcW w:w="0" w:type="auto"/>
          </w:tcPr>
          <w:p w14:paraId="6CB75AE7">
            <w:pPr>
              <w:pStyle w:val="64"/>
              <w:rPr>
                <w:rFonts w:hint="eastAsia" w:ascii="仿宋" w:hAnsi="仿宋" w:eastAsia="仿宋"/>
                <w:kern w:val="0"/>
                <w:sz w:val="24"/>
                <w:szCs w:val="24"/>
              </w:rPr>
            </w:pPr>
          </w:p>
        </w:tc>
        <w:tc>
          <w:tcPr>
            <w:tcW w:w="0" w:type="auto"/>
          </w:tcPr>
          <w:p w14:paraId="089BCE96">
            <w:pPr>
              <w:pStyle w:val="64"/>
              <w:rPr>
                <w:rFonts w:hint="eastAsia" w:ascii="仿宋" w:hAnsi="仿宋" w:eastAsia="仿宋"/>
                <w:kern w:val="0"/>
                <w:sz w:val="24"/>
                <w:szCs w:val="24"/>
              </w:rPr>
            </w:pPr>
          </w:p>
        </w:tc>
      </w:tr>
      <w:tr w14:paraId="711DAD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shd w:val="clear" w:color="auto" w:fill="auto"/>
            <w:vAlign w:val="center"/>
          </w:tcPr>
          <w:p w14:paraId="41485EA8">
            <w:pPr>
              <w:widowControl/>
              <w:jc w:val="center"/>
              <w:textAlignment w:val="center"/>
              <w:rPr>
                <w:rFonts w:hint="eastAsia" w:ascii="宋体" w:hAnsi="宋体" w:eastAsia="宋体" w:cs="宋体"/>
                <w:kern w:val="0"/>
                <w:sz w:val="21"/>
                <w:szCs w:val="21"/>
                <w:lang w:val="en-US" w:eastAsia="zh-CN" w:bidi="ar-SA"/>
              </w:rPr>
            </w:pPr>
            <w:r>
              <w:rPr>
                <w:rFonts w:hint="eastAsia" w:ascii="宋体" w:hAnsi="宋体" w:cs="宋体"/>
                <w:color w:val="000000"/>
                <w:kern w:val="0"/>
                <w:sz w:val="18"/>
                <w:szCs w:val="18"/>
                <w:lang w:bidi="ar"/>
              </w:rPr>
              <w:t>15</w:t>
            </w:r>
          </w:p>
        </w:tc>
        <w:tc>
          <w:tcPr>
            <w:tcW w:w="0" w:type="auto"/>
            <w:shd w:val="clear" w:color="auto" w:fill="auto"/>
            <w:vAlign w:val="center"/>
          </w:tcPr>
          <w:p w14:paraId="6C6E273F">
            <w:pPr>
              <w:widowControl/>
              <w:jc w:val="center"/>
              <w:rPr>
                <w:rFonts w:hint="eastAsia" w:ascii="宋体" w:hAnsi="宋体" w:eastAsia="宋体" w:cs="宋体"/>
                <w:kern w:val="0"/>
                <w:sz w:val="21"/>
                <w:szCs w:val="21"/>
                <w:lang w:val="en-US" w:eastAsia="zh-CN" w:bidi="ar-SA"/>
              </w:rPr>
            </w:pPr>
            <w:r>
              <w:rPr>
                <w:rFonts w:hint="eastAsia" w:ascii="宋体" w:hAnsi="宋体" w:cs="宋体"/>
                <w:kern w:val="0"/>
                <w:szCs w:val="21"/>
              </w:rPr>
              <w:t>压花吸水板（大号）</w:t>
            </w:r>
          </w:p>
        </w:tc>
        <w:tc>
          <w:tcPr>
            <w:tcW w:w="0" w:type="auto"/>
            <w:shd w:val="clear" w:color="auto" w:fill="FFFFFF"/>
            <w:vAlign w:val="center"/>
          </w:tcPr>
          <w:p w14:paraId="3D17E2CB">
            <w:pPr>
              <w:pStyle w:val="65"/>
              <w:spacing w:line="240" w:lineRule="auto"/>
              <w:ind w:firstLine="0" w:firstLineChars="0"/>
              <w:rPr>
                <w:rFonts w:hint="eastAsia" w:ascii="宋体" w:hAnsi="宋体" w:eastAsia="宋体" w:cs="宋体"/>
                <w:kern w:val="24"/>
                <w:sz w:val="21"/>
                <w:szCs w:val="21"/>
                <w:lang w:val="en-US" w:eastAsia="zh-CN" w:bidi="ar-SA"/>
              </w:rPr>
            </w:pPr>
            <w:r>
              <w:rPr>
                <w:rFonts w:hint="eastAsia" w:cs="宋体"/>
                <w:kern w:val="24"/>
                <w:sz w:val="21"/>
                <w:szCs w:val="21"/>
              </w:rPr>
              <w:t>外观尺寸≥220mm*420mm，厚3mm，一包6片/用于压花器中吸水板的替换，吸水板会吸附花材的水分，需要每天替换吸水板，替换掉的潮湿的吸水板则需要烘干后再使用。</w:t>
            </w:r>
          </w:p>
        </w:tc>
        <w:tc>
          <w:tcPr>
            <w:tcW w:w="0" w:type="auto"/>
          </w:tcPr>
          <w:p w14:paraId="77911A0D">
            <w:pPr>
              <w:pStyle w:val="64"/>
              <w:rPr>
                <w:rFonts w:hint="eastAsia" w:ascii="仿宋" w:hAnsi="仿宋" w:eastAsia="仿宋"/>
                <w:kern w:val="0"/>
                <w:sz w:val="24"/>
                <w:szCs w:val="24"/>
              </w:rPr>
            </w:pPr>
          </w:p>
        </w:tc>
        <w:tc>
          <w:tcPr>
            <w:tcW w:w="0" w:type="auto"/>
          </w:tcPr>
          <w:p w14:paraId="275A69FF">
            <w:pPr>
              <w:pStyle w:val="64"/>
              <w:rPr>
                <w:rFonts w:hint="eastAsia" w:ascii="仿宋" w:hAnsi="仿宋" w:eastAsia="仿宋"/>
                <w:kern w:val="0"/>
                <w:sz w:val="24"/>
                <w:szCs w:val="24"/>
              </w:rPr>
            </w:pPr>
          </w:p>
        </w:tc>
        <w:tc>
          <w:tcPr>
            <w:tcW w:w="0" w:type="auto"/>
          </w:tcPr>
          <w:p w14:paraId="190E29C4">
            <w:pPr>
              <w:pStyle w:val="64"/>
              <w:rPr>
                <w:rFonts w:hint="eastAsia" w:ascii="仿宋" w:hAnsi="仿宋" w:eastAsia="仿宋"/>
                <w:kern w:val="0"/>
                <w:sz w:val="24"/>
                <w:szCs w:val="24"/>
              </w:rPr>
            </w:pPr>
          </w:p>
        </w:tc>
        <w:tc>
          <w:tcPr>
            <w:tcW w:w="0" w:type="auto"/>
          </w:tcPr>
          <w:p w14:paraId="69AADA3B">
            <w:pPr>
              <w:pStyle w:val="64"/>
              <w:rPr>
                <w:rFonts w:hint="eastAsia" w:ascii="仿宋" w:hAnsi="仿宋" w:eastAsia="仿宋"/>
                <w:kern w:val="0"/>
                <w:sz w:val="24"/>
                <w:szCs w:val="24"/>
              </w:rPr>
            </w:pPr>
          </w:p>
        </w:tc>
        <w:tc>
          <w:tcPr>
            <w:tcW w:w="0" w:type="auto"/>
          </w:tcPr>
          <w:p w14:paraId="59FFE969">
            <w:pPr>
              <w:pStyle w:val="64"/>
              <w:rPr>
                <w:rFonts w:hint="eastAsia" w:ascii="仿宋" w:hAnsi="仿宋" w:eastAsia="仿宋"/>
                <w:kern w:val="0"/>
                <w:sz w:val="24"/>
                <w:szCs w:val="24"/>
              </w:rPr>
            </w:pPr>
          </w:p>
        </w:tc>
      </w:tr>
      <w:tr w14:paraId="094D22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shd w:val="clear" w:color="auto" w:fill="auto"/>
            <w:vAlign w:val="center"/>
          </w:tcPr>
          <w:p w14:paraId="5602A14E">
            <w:pPr>
              <w:widowControl/>
              <w:jc w:val="center"/>
              <w:textAlignment w:val="center"/>
              <w:rPr>
                <w:rFonts w:hint="eastAsia" w:ascii="宋体" w:hAnsi="宋体" w:eastAsia="宋体" w:cs="宋体"/>
                <w:kern w:val="0"/>
                <w:sz w:val="21"/>
                <w:szCs w:val="21"/>
                <w:lang w:val="en-US" w:eastAsia="zh-CN" w:bidi="ar-SA"/>
              </w:rPr>
            </w:pPr>
            <w:r>
              <w:rPr>
                <w:rFonts w:hint="eastAsia" w:ascii="宋体" w:hAnsi="宋体" w:cs="宋体"/>
                <w:color w:val="000000"/>
                <w:kern w:val="0"/>
                <w:sz w:val="18"/>
                <w:szCs w:val="18"/>
                <w:lang w:bidi="ar"/>
              </w:rPr>
              <w:t>16</w:t>
            </w:r>
          </w:p>
        </w:tc>
        <w:tc>
          <w:tcPr>
            <w:tcW w:w="0" w:type="auto"/>
            <w:shd w:val="clear" w:color="auto" w:fill="auto"/>
            <w:vAlign w:val="center"/>
          </w:tcPr>
          <w:p w14:paraId="3CFCB156">
            <w:pPr>
              <w:widowControl/>
              <w:jc w:val="center"/>
              <w:rPr>
                <w:rFonts w:hint="eastAsia" w:ascii="宋体" w:hAnsi="宋体" w:eastAsia="宋体" w:cs="宋体"/>
                <w:kern w:val="0"/>
                <w:sz w:val="21"/>
                <w:szCs w:val="21"/>
                <w:lang w:val="en-US" w:eastAsia="zh-CN" w:bidi="ar-SA"/>
              </w:rPr>
            </w:pPr>
            <w:r>
              <w:rPr>
                <w:rFonts w:hint="eastAsia" w:ascii="宋体" w:hAnsi="宋体" w:cs="宋体"/>
                <w:kern w:val="0"/>
                <w:szCs w:val="21"/>
              </w:rPr>
              <w:t>压花吸水板（中号）</w:t>
            </w:r>
          </w:p>
        </w:tc>
        <w:tc>
          <w:tcPr>
            <w:tcW w:w="0" w:type="auto"/>
            <w:shd w:val="clear" w:color="auto" w:fill="FFFFFF"/>
            <w:vAlign w:val="center"/>
          </w:tcPr>
          <w:p w14:paraId="5B9205ED">
            <w:pPr>
              <w:pStyle w:val="65"/>
              <w:spacing w:line="240" w:lineRule="auto"/>
              <w:ind w:firstLine="0" w:firstLineChars="0"/>
              <w:rPr>
                <w:rFonts w:hint="eastAsia" w:ascii="宋体" w:hAnsi="宋体" w:eastAsia="宋体" w:cs="宋体"/>
                <w:kern w:val="24"/>
                <w:sz w:val="21"/>
                <w:szCs w:val="21"/>
                <w:lang w:val="en-US" w:eastAsia="zh-CN" w:bidi="ar-SA"/>
              </w:rPr>
            </w:pPr>
            <w:r>
              <w:rPr>
                <w:rFonts w:hint="eastAsia" w:cs="宋体"/>
                <w:kern w:val="24"/>
                <w:sz w:val="21"/>
                <w:szCs w:val="21"/>
              </w:rPr>
              <w:t>外观尺寸≥220mm*240mm，厚3mm，一包6片/用于压花器中吸水板的替换，吸水板会吸附花材水分，需要每天替换吸水板，替换掉的潮湿吸水板则需要烘干后再使用。</w:t>
            </w:r>
          </w:p>
        </w:tc>
        <w:tc>
          <w:tcPr>
            <w:tcW w:w="0" w:type="auto"/>
          </w:tcPr>
          <w:p w14:paraId="4A61E510">
            <w:pPr>
              <w:pStyle w:val="64"/>
              <w:rPr>
                <w:rFonts w:hint="eastAsia" w:ascii="仿宋" w:hAnsi="仿宋" w:eastAsia="仿宋"/>
                <w:kern w:val="0"/>
                <w:sz w:val="24"/>
                <w:szCs w:val="24"/>
              </w:rPr>
            </w:pPr>
          </w:p>
        </w:tc>
        <w:tc>
          <w:tcPr>
            <w:tcW w:w="0" w:type="auto"/>
          </w:tcPr>
          <w:p w14:paraId="7D64521D">
            <w:pPr>
              <w:pStyle w:val="64"/>
              <w:rPr>
                <w:rFonts w:hint="eastAsia" w:ascii="仿宋" w:hAnsi="仿宋" w:eastAsia="仿宋"/>
                <w:kern w:val="0"/>
                <w:sz w:val="24"/>
                <w:szCs w:val="24"/>
              </w:rPr>
            </w:pPr>
          </w:p>
        </w:tc>
        <w:tc>
          <w:tcPr>
            <w:tcW w:w="0" w:type="auto"/>
          </w:tcPr>
          <w:p w14:paraId="1D752025">
            <w:pPr>
              <w:pStyle w:val="64"/>
              <w:rPr>
                <w:rFonts w:hint="eastAsia" w:ascii="仿宋" w:hAnsi="仿宋" w:eastAsia="仿宋"/>
                <w:kern w:val="0"/>
                <w:sz w:val="24"/>
                <w:szCs w:val="24"/>
              </w:rPr>
            </w:pPr>
          </w:p>
        </w:tc>
        <w:tc>
          <w:tcPr>
            <w:tcW w:w="0" w:type="auto"/>
          </w:tcPr>
          <w:p w14:paraId="181FD63D">
            <w:pPr>
              <w:pStyle w:val="64"/>
              <w:rPr>
                <w:rFonts w:hint="eastAsia" w:ascii="仿宋" w:hAnsi="仿宋" w:eastAsia="仿宋"/>
                <w:kern w:val="0"/>
                <w:sz w:val="24"/>
                <w:szCs w:val="24"/>
              </w:rPr>
            </w:pPr>
          </w:p>
        </w:tc>
        <w:tc>
          <w:tcPr>
            <w:tcW w:w="0" w:type="auto"/>
          </w:tcPr>
          <w:p w14:paraId="186EB72C">
            <w:pPr>
              <w:pStyle w:val="64"/>
              <w:rPr>
                <w:rFonts w:hint="eastAsia" w:ascii="仿宋" w:hAnsi="仿宋" w:eastAsia="仿宋"/>
                <w:kern w:val="0"/>
                <w:sz w:val="24"/>
                <w:szCs w:val="24"/>
              </w:rPr>
            </w:pPr>
          </w:p>
        </w:tc>
      </w:tr>
      <w:tr w14:paraId="6C8316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shd w:val="clear" w:color="auto" w:fill="auto"/>
            <w:vAlign w:val="center"/>
          </w:tcPr>
          <w:p w14:paraId="665D2474">
            <w:pPr>
              <w:widowControl/>
              <w:jc w:val="center"/>
              <w:textAlignment w:val="center"/>
              <w:rPr>
                <w:rFonts w:hint="eastAsia" w:ascii="宋体" w:hAnsi="宋体" w:eastAsia="宋体" w:cs="宋体"/>
                <w:kern w:val="0"/>
                <w:sz w:val="21"/>
                <w:szCs w:val="21"/>
                <w:lang w:val="en-US" w:eastAsia="zh-CN" w:bidi="ar-SA"/>
              </w:rPr>
            </w:pPr>
            <w:r>
              <w:rPr>
                <w:rFonts w:hint="eastAsia" w:ascii="宋体" w:hAnsi="宋体" w:cs="宋体"/>
                <w:color w:val="000000"/>
                <w:kern w:val="0"/>
                <w:sz w:val="18"/>
                <w:szCs w:val="18"/>
                <w:lang w:bidi="ar"/>
              </w:rPr>
              <w:t>17</w:t>
            </w:r>
          </w:p>
        </w:tc>
        <w:tc>
          <w:tcPr>
            <w:tcW w:w="0" w:type="auto"/>
            <w:shd w:val="clear" w:color="auto" w:fill="auto"/>
            <w:vAlign w:val="center"/>
          </w:tcPr>
          <w:p w14:paraId="5A97D353">
            <w:pPr>
              <w:widowControl/>
              <w:jc w:val="center"/>
              <w:rPr>
                <w:rFonts w:hint="eastAsia" w:ascii="宋体" w:hAnsi="宋体" w:eastAsia="宋体" w:cs="宋体"/>
                <w:kern w:val="0"/>
                <w:sz w:val="21"/>
                <w:szCs w:val="21"/>
                <w:lang w:val="en-US" w:eastAsia="zh-CN" w:bidi="ar-SA"/>
              </w:rPr>
            </w:pPr>
            <w:r>
              <w:rPr>
                <w:rFonts w:hint="eastAsia" w:ascii="宋体" w:hAnsi="宋体" w:cs="宋体"/>
                <w:kern w:val="0"/>
                <w:szCs w:val="21"/>
              </w:rPr>
              <w:t>压花吸水板（小号）</w:t>
            </w:r>
          </w:p>
        </w:tc>
        <w:tc>
          <w:tcPr>
            <w:tcW w:w="0" w:type="auto"/>
            <w:shd w:val="clear" w:color="auto" w:fill="FFFFFF"/>
            <w:vAlign w:val="center"/>
          </w:tcPr>
          <w:p w14:paraId="0223D750">
            <w:pPr>
              <w:widowControl/>
              <w:jc w:val="left"/>
              <w:rPr>
                <w:rFonts w:hint="eastAsia" w:ascii="宋体" w:hAnsi="宋体" w:eastAsia="宋体" w:cs="宋体"/>
                <w:kern w:val="2"/>
                <w:sz w:val="21"/>
                <w:szCs w:val="21"/>
                <w:lang w:val="en-US" w:eastAsia="zh-CN" w:bidi="ar-SA"/>
              </w:rPr>
            </w:pPr>
            <w:r>
              <w:rPr>
                <w:rFonts w:hint="eastAsia" w:ascii="宋体" w:hAnsi="宋体" w:cs="宋体"/>
                <w:kern w:val="24"/>
                <w:szCs w:val="21"/>
              </w:rPr>
              <w:t>外观尺寸≥180mm*190mm，厚3mm，一包6片/用于压花器中吸水板的替换，吸水板会吸附花材水分，需要每天替换吸水板，替换掉的潮湿吸水板则需要烘干后再使用。</w:t>
            </w:r>
          </w:p>
        </w:tc>
        <w:tc>
          <w:tcPr>
            <w:tcW w:w="0" w:type="auto"/>
          </w:tcPr>
          <w:p w14:paraId="1AF901F7">
            <w:pPr>
              <w:pStyle w:val="64"/>
              <w:rPr>
                <w:rFonts w:hint="eastAsia" w:ascii="仿宋" w:hAnsi="仿宋" w:eastAsia="仿宋"/>
                <w:kern w:val="0"/>
                <w:sz w:val="24"/>
                <w:szCs w:val="24"/>
              </w:rPr>
            </w:pPr>
          </w:p>
        </w:tc>
        <w:tc>
          <w:tcPr>
            <w:tcW w:w="0" w:type="auto"/>
          </w:tcPr>
          <w:p w14:paraId="2B7AE66C">
            <w:pPr>
              <w:pStyle w:val="64"/>
              <w:rPr>
                <w:rFonts w:hint="eastAsia" w:ascii="仿宋" w:hAnsi="仿宋" w:eastAsia="仿宋"/>
                <w:kern w:val="0"/>
                <w:sz w:val="24"/>
                <w:szCs w:val="24"/>
              </w:rPr>
            </w:pPr>
          </w:p>
        </w:tc>
        <w:tc>
          <w:tcPr>
            <w:tcW w:w="0" w:type="auto"/>
          </w:tcPr>
          <w:p w14:paraId="780ECCDE">
            <w:pPr>
              <w:pStyle w:val="64"/>
              <w:rPr>
                <w:rFonts w:hint="eastAsia" w:ascii="仿宋" w:hAnsi="仿宋" w:eastAsia="仿宋"/>
                <w:kern w:val="0"/>
                <w:sz w:val="24"/>
                <w:szCs w:val="24"/>
              </w:rPr>
            </w:pPr>
          </w:p>
        </w:tc>
        <w:tc>
          <w:tcPr>
            <w:tcW w:w="0" w:type="auto"/>
          </w:tcPr>
          <w:p w14:paraId="5170969C">
            <w:pPr>
              <w:pStyle w:val="64"/>
              <w:rPr>
                <w:rFonts w:hint="eastAsia" w:ascii="仿宋" w:hAnsi="仿宋" w:eastAsia="仿宋"/>
                <w:kern w:val="0"/>
                <w:sz w:val="24"/>
                <w:szCs w:val="24"/>
              </w:rPr>
            </w:pPr>
          </w:p>
        </w:tc>
        <w:tc>
          <w:tcPr>
            <w:tcW w:w="0" w:type="auto"/>
          </w:tcPr>
          <w:p w14:paraId="3F3EDD5D">
            <w:pPr>
              <w:pStyle w:val="64"/>
              <w:rPr>
                <w:rFonts w:hint="eastAsia" w:ascii="仿宋" w:hAnsi="仿宋" w:eastAsia="仿宋"/>
                <w:kern w:val="0"/>
                <w:sz w:val="24"/>
                <w:szCs w:val="24"/>
              </w:rPr>
            </w:pPr>
          </w:p>
        </w:tc>
      </w:tr>
      <w:tr w14:paraId="12EDFA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shd w:val="clear" w:color="auto" w:fill="auto"/>
            <w:vAlign w:val="center"/>
          </w:tcPr>
          <w:p w14:paraId="1AFDDD62">
            <w:pPr>
              <w:widowControl/>
              <w:jc w:val="center"/>
              <w:textAlignment w:val="center"/>
              <w:rPr>
                <w:rFonts w:hint="eastAsia" w:ascii="宋体" w:hAnsi="宋体" w:eastAsia="宋体" w:cs="宋体"/>
                <w:kern w:val="0"/>
                <w:sz w:val="21"/>
                <w:szCs w:val="21"/>
                <w:lang w:val="en-US" w:eastAsia="zh-CN" w:bidi="ar-SA"/>
              </w:rPr>
            </w:pPr>
            <w:r>
              <w:rPr>
                <w:rFonts w:hint="eastAsia" w:ascii="宋体" w:hAnsi="宋体" w:cs="宋体"/>
                <w:color w:val="000000"/>
                <w:kern w:val="0"/>
                <w:sz w:val="18"/>
                <w:szCs w:val="18"/>
                <w:lang w:bidi="ar"/>
              </w:rPr>
              <w:t>18</w:t>
            </w:r>
          </w:p>
        </w:tc>
        <w:tc>
          <w:tcPr>
            <w:tcW w:w="0" w:type="auto"/>
            <w:shd w:val="clear" w:color="auto" w:fill="auto"/>
            <w:vAlign w:val="center"/>
          </w:tcPr>
          <w:p w14:paraId="1BC6AAAF">
            <w:pPr>
              <w:widowControl/>
              <w:jc w:val="center"/>
              <w:rPr>
                <w:rFonts w:hint="eastAsia" w:ascii="宋体" w:hAnsi="宋体" w:eastAsia="宋体" w:cs="宋体"/>
                <w:kern w:val="2"/>
                <w:sz w:val="21"/>
                <w:szCs w:val="21"/>
                <w:lang w:val="en-US" w:eastAsia="zh-CN" w:bidi="ar-SA"/>
              </w:rPr>
            </w:pPr>
            <w:r>
              <w:rPr>
                <w:rFonts w:hint="eastAsia" w:ascii="宋体" w:hAnsi="宋体" w:cs="宋体"/>
                <w:kern w:val="0"/>
                <w:szCs w:val="21"/>
              </w:rPr>
              <w:t>A3拷贝台</w:t>
            </w:r>
          </w:p>
        </w:tc>
        <w:tc>
          <w:tcPr>
            <w:tcW w:w="0" w:type="auto"/>
            <w:shd w:val="clear" w:color="auto" w:fill="FFFFFF"/>
            <w:vAlign w:val="center"/>
          </w:tcPr>
          <w:p w14:paraId="2FE8E174">
            <w:pPr>
              <w:widowControl/>
              <w:wordWrap w:val="0"/>
              <w:jc w:val="left"/>
              <w:rPr>
                <w:rFonts w:hint="eastAsia" w:ascii="宋体" w:hAnsi="宋体" w:eastAsia="宋体" w:cs="宋体"/>
                <w:kern w:val="2"/>
                <w:sz w:val="21"/>
                <w:szCs w:val="21"/>
                <w:lang w:val="en-US" w:eastAsia="zh-CN" w:bidi="ar-SA"/>
              </w:rPr>
            </w:pPr>
            <w:r>
              <w:rPr>
                <w:rFonts w:hint="eastAsia" w:ascii="宋体" w:hAnsi="宋体" w:cs="宋体"/>
                <w:kern w:val="24"/>
                <w:szCs w:val="21"/>
              </w:rPr>
              <w:t>外观尺寸：≥350mm*470mm，发光尺寸：≥300mm*420mm，USB接口，匀光白屏，可调光，可磁吸，带刻度尺，5V低压/用于拷贝线稿，把选好的画放在拷贝台上，描出线稿后创作压花画。</w:t>
            </w:r>
          </w:p>
        </w:tc>
        <w:tc>
          <w:tcPr>
            <w:tcW w:w="0" w:type="auto"/>
          </w:tcPr>
          <w:p w14:paraId="7B470158">
            <w:pPr>
              <w:pStyle w:val="64"/>
              <w:rPr>
                <w:rFonts w:hint="eastAsia" w:ascii="仿宋" w:hAnsi="仿宋" w:eastAsia="仿宋"/>
                <w:kern w:val="0"/>
                <w:sz w:val="24"/>
                <w:szCs w:val="24"/>
              </w:rPr>
            </w:pPr>
          </w:p>
        </w:tc>
        <w:tc>
          <w:tcPr>
            <w:tcW w:w="0" w:type="auto"/>
          </w:tcPr>
          <w:p w14:paraId="49681F9F">
            <w:pPr>
              <w:pStyle w:val="64"/>
              <w:rPr>
                <w:rFonts w:hint="eastAsia" w:ascii="仿宋" w:hAnsi="仿宋" w:eastAsia="仿宋"/>
                <w:kern w:val="0"/>
                <w:sz w:val="24"/>
                <w:szCs w:val="24"/>
              </w:rPr>
            </w:pPr>
          </w:p>
        </w:tc>
        <w:tc>
          <w:tcPr>
            <w:tcW w:w="0" w:type="auto"/>
          </w:tcPr>
          <w:p w14:paraId="2A2EED17">
            <w:pPr>
              <w:pStyle w:val="64"/>
              <w:rPr>
                <w:rFonts w:hint="eastAsia" w:ascii="仿宋" w:hAnsi="仿宋" w:eastAsia="仿宋"/>
                <w:kern w:val="0"/>
                <w:sz w:val="24"/>
                <w:szCs w:val="24"/>
              </w:rPr>
            </w:pPr>
          </w:p>
        </w:tc>
        <w:tc>
          <w:tcPr>
            <w:tcW w:w="0" w:type="auto"/>
          </w:tcPr>
          <w:p w14:paraId="168A3347">
            <w:pPr>
              <w:pStyle w:val="64"/>
              <w:rPr>
                <w:rFonts w:hint="eastAsia" w:ascii="仿宋" w:hAnsi="仿宋" w:eastAsia="仿宋"/>
                <w:kern w:val="0"/>
                <w:sz w:val="24"/>
                <w:szCs w:val="24"/>
              </w:rPr>
            </w:pPr>
          </w:p>
        </w:tc>
        <w:tc>
          <w:tcPr>
            <w:tcW w:w="0" w:type="auto"/>
          </w:tcPr>
          <w:p w14:paraId="2B1B5A33">
            <w:pPr>
              <w:pStyle w:val="64"/>
              <w:rPr>
                <w:rFonts w:hint="eastAsia" w:ascii="仿宋" w:hAnsi="仿宋" w:eastAsia="仿宋"/>
                <w:kern w:val="0"/>
                <w:sz w:val="24"/>
                <w:szCs w:val="24"/>
              </w:rPr>
            </w:pPr>
          </w:p>
        </w:tc>
      </w:tr>
      <w:tr w14:paraId="48D4E0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shd w:val="clear" w:color="auto" w:fill="auto"/>
            <w:vAlign w:val="center"/>
          </w:tcPr>
          <w:p w14:paraId="7AFB2FF7">
            <w:pPr>
              <w:widowControl/>
              <w:jc w:val="center"/>
              <w:textAlignment w:val="center"/>
              <w:rPr>
                <w:rFonts w:hint="eastAsia" w:ascii="宋体" w:hAnsi="宋体" w:eastAsia="宋体" w:cs="宋体"/>
                <w:kern w:val="2"/>
                <w:sz w:val="21"/>
                <w:szCs w:val="21"/>
                <w:lang w:val="en-US" w:eastAsia="zh-CN" w:bidi="ar-SA"/>
              </w:rPr>
            </w:pPr>
            <w:r>
              <w:rPr>
                <w:rFonts w:hint="eastAsia" w:ascii="宋体" w:hAnsi="宋体" w:cs="宋体"/>
                <w:color w:val="000000"/>
                <w:kern w:val="0"/>
                <w:sz w:val="18"/>
                <w:szCs w:val="18"/>
                <w:lang w:bidi="ar"/>
              </w:rPr>
              <w:t>19</w:t>
            </w:r>
          </w:p>
        </w:tc>
        <w:tc>
          <w:tcPr>
            <w:tcW w:w="0" w:type="auto"/>
            <w:shd w:val="clear" w:color="auto" w:fill="auto"/>
            <w:vAlign w:val="center"/>
          </w:tcPr>
          <w:p w14:paraId="6F13CEC6">
            <w:pPr>
              <w:widowControl/>
              <w:jc w:val="center"/>
              <w:rPr>
                <w:rFonts w:hint="eastAsia" w:ascii="宋体" w:hAnsi="宋体" w:eastAsia="宋体" w:cs="宋体"/>
                <w:kern w:val="2"/>
                <w:sz w:val="21"/>
                <w:szCs w:val="21"/>
                <w:lang w:val="en-US" w:eastAsia="zh-CN" w:bidi="ar-SA"/>
              </w:rPr>
            </w:pPr>
            <w:r>
              <w:rPr>
                <w:rFonts w:hint="eastAsia" w:ascii="宋体" w:hAnsi="宋体" w:cs="宋体"/>
                <w:szCs w:val="21"/>
              </w:rPr>
              <w:t>反转白绿板</w:t>
            </w:r>
          </w:p>
        </w:tc>
        <w:tc>
          <w:tcPr>
            <w:tcW w:w="0" w:type="auto"/>
            <w:shd w:val="clear" w:color="auto" w:fill="FFFFFF"/>
            <w:vAlign w:val="center"/>
          </w:tcPr>
          <w:p w14:paraId="28BAAC64">
            <w:pPr>
              <w:widowControl/>
              <w:spacing w:line="288" w:lineRule="auto"/>
              <w:jc w:val="left"/>
              <w:rPr>
                <w:rFonts w:hint="eastAsia" w:ascii="宋体" w:hAnsi="宋体" w:eastAsia="宋体" w:cs="宋体"/>
                <w:kern w:val="2"/>
                <w:sz w:val="21"/>
                <w:szCs w:val="21"/>
                <w:lang w:val="en-US" w:eastAsia="zh-CN" w:bidi="ar-SA"/>
              </w:rPr>
            </w:pPr>
            <w:r>
              <w:rPr>
                <w:rFonts w:hint="eastAsia" w:ascii="宋体" w:hAnsi="宋体" w:cs="宋体"/>
                <w:kern w:val="24"/>
                <w:szCs w:val="21"/>
              </w:rPr>
              <w:t>≥</w:t>
            </w:r>
            <w:r>
              <w:rPr>
                <w:rFonts w:hint="eastAsia" w:ascii="宋体" w:hAnsi="宋体" w:cs="宋体"/>
                <w:szCs w:val="21"/>
              </w:rPr>
              <w:t>1800*900mm</w:t>
            </w:r>
          </w:p>
        </w:tc>
        <w:tc>
          <w:tcPr>
            <w:tcW w:w="0" w:type="auto"/>
          </w:tcPr>
          <w:p w14:paraId="5BB7C00A">
            <w:pPr>
              <w:pStyle w:val="64"/>
              <w:rPr>
                <w:rFonts w:hint="eastAsia" w:ascii="仿宋" w:hAnsi="仿宋" w:eastAsia="仿宋"/>
                <w:kern w:val="0"/>
                <w:sz w:val="24"/>
                <w:szCs w:val="24"/>
              </w:rPr>
            </w:pPr>
          </w:p>
        </w:tc>
        <w:tc>
          <w:tcPr>
            <w:tcW w:w="0" w:type="auto"/>
          </w:tcPr>
          <w:p w14:paraId="02CAC5C8">
            <w:pPr>
              <w:pStyle w:val="64"/>
              <w:rPr>
                <w:rFonts w:hint="eastAsia" w:ascii="仿宋" w:hAnsi="仿宋" w:eastAsia="仿宋"/>
                <w:kern w:val="0"/>
                <w:sz w:val="24"/>
                <w:szCs w:val="24"/>
              </w:rPr>
            </w:pPr>
          </w:p>
        </w:tc>
        <w:tc>
          <w:tcPr>
            <w:tcW w:w="0" w:type="auto"/>
          </w:tcPr>
          <w:p w14:paraId="5719CF8A">
            <w:pPr>
              <w:pStyle w:val="64"/>
              <w:rPr>
                <w:rFonts w:hint="eastAsia" w:ascii="仿宋" w:hAnsi="仿宋" w:eastAsia="仿宋"/>
                <w:kern w:val="0"/>
                <w:sz w:val="24"/>
                <w:szCs w:val="24"/>
              </w:rPr>
            </w:pPr>
          </w:p>
        </w:tc>
        <w:tc>
          <w:tcPr>
            <w:tcW w:w="0" w:type="auto"/>
          </w:tcPr>
          <w:p w14:paraId="58A64606">
            <w:pPr>
              <w:pStyle w:val="64"/>
              <w:rPr>
                <w:rFonts w:hint="eastAsia" w:ascii="仿宋" w:hAnsi="仿宋" w:eastAsia="仿宋"/>
                <w:kern w:val="0"/>
                <w:sz w:val="24"/>
                <w:szCs w:val="24"/>
              </w:rPr>
            </w:pPr>
          </w:p>
        </w:tc>
        <w:tc>
          <w:tcPr>
            <w:tcW w:w="0" w:type="auto"/>
          </w:tcPr>
          <w:p w14:paraId="35F21511">
            <w:pPr>
              <w:pStyle w:val="64"/>
              <w:rPr>
                <w:rFonts w:hint="eastAsia" w:ascii="仿宋" w:hAnsi="仿宋" w:eastAsia="仿宋"/>
                <w:kern w:val="0"/>
                <w:sz w:val="24"/>
                <w:szCs w:val="24"/>
              </w:rPr>
            </w:pPr>
          </w:p>
        </w:tc>
      </w:tr>
      <w:tr w14:paraId="3AECD7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shd w:val="clear"/>
            <w:vAlign w:val="center"/>
          </w:tcPr>
          <w:p w14:paraId="219D0AC7">
            <w:pPr>
              <w:widowControl/>
              <w:jc w:val="center"/>
              <w:textAlignment w:val="center"/>
              <w:rPr>
                <w:rFonts w:hint="eastAsia" w:ascii="宋体" w:hAnsi="宋体" w:eastAsia="宋体" w:cs="宋体"/>
                <w:kern w:val="2"/>
                <w:sz w:val="21"/>
                <w:szCs w:val="21"/>
                <w:lang w:val="en-US" w:eastAsia="zh-CN" w:bidi="ar-SA"/>
              </w:rPr>
            </w:pPr>
            <w:r>
              <w:rPr>
                <w:rFonts w:hint="eastAsia" w:ascii="宋体" w:hAnsi="宋体" w:cs="宋体"/>
                <w:color w:val="000000"/>
                <w:kern w:val="0"/>
                <w:sz w:val="18"/>
                <w:szCs w:val="18"/>
                <w:lang w:bidi="ar"/>
              </w:rPr>
              <w:t>20</w:t>
            </w:r>
          </w:p>
        </w:tc>
        <w:tc>
          <w:tcPr>
            <w:tcW w:w="0" w:type="auto"/>
            <w:shd w:val="clear"/>
            <w:vAlign w:val="center"/>
          </w:tcPr>
          <w:p w14:paraId="2EEF946D">
            <w:pPr>
              <w:widowControl/>
              <w:jc w:val="center"/>
              <w:rPr>
                <w:rFonts w:hint="eastAsia" w:ascii="宋体" w:hAnsi="宋体" w:eastAsia="宋体" w:cs="宋体"/>
                <w:kern w:val="2"/>
                <w:sz w:val="21"/>
                <w:szCs w:val="21"/>
                <w:lang w:val="en-US" w:eastAsia="zh-CN" w:bidi="ar-SA"/>
              </w:rPr>
            </w:pPr>
            <w:r>
              <w:rPr>
                <w:rFonts w:hint="eastAsia" w:ascii="宋体" w:hAnsi="宋体" w:cs="宋体"/>
                <w:szCs w:val="21"/>
              </w:rPr>
              <w:t>折叠式手推车</w:t>
            </w:r>
          </w:p>
        </w:tc>
        <w:tc>
          <w:tcPr>
            <w:tcW w:w="0" w:type="auto"/>
            <w:shd w:val="clear"/>
            <w:vAlign w:val="center"/>
          </w:tcPr>
          <w:p w14:paraId="2929CA0F">
            <w:pPr>
              <w:jc w:val="left"/>
              <w:rPr>
                <w:rFonts w:hint="eastAsia" w:ascii="宋体" w:hAnsi="宋体" w:eastAsia="宋体" w:cs="宋体"/>
                <w:kern w:val="2"/>
                <w:sz w:val="21"/>
                <w:szCs w:val="21"/>
                <w:lang w:val="en-US" w:eastAsia="zh-CN" w:bidi="ar-SA"/>
              </w:rPr>
            </w:pPr>
            <w:r>
              <w:rPr>
                <w:rFonts w:hint="eastAsia" w:ascii="宋体" w:hAnsi="宋体" w:cs="宋体"/>
                <w:szCs w:val="21"/>
              </w:rPr>
              <w:t>1、尺寸≥150cm*80cm*97cm ；2、载重2000斤；3、车板厚度≥2mm</w:t>
            </w:r>
          </w:p>
        </w:tc>
        <w:tc>
          <w:tcPr>
            <w:tcW w:w="0" w:type="auto"/>
          </w:tcPr>
          <w:p w14:paraId="1943DF26">
            <w:pPr>
              <w:pStyle w:val="64"/>
              <w:rPr>
                <w:rFonts w:hint="eastAsia" w:ascii="仿宋" w:hAnsi="仿宋" w:eastAsia="仿宋"/>
                <w:kern w:val="0"/>
                <w:sz w:val="24"/>
                <w:szCs w:val="24"/>
              </w:rPr>
            </w:pPr>
          </w:p>
        </w:tc>
        <w:tc>
          <w:tcPr>
            <w:tcW w:w="0" w:type="auto"/>
          </w:tcPr>
          <w:p w14:paraId="3705CF5A">
            <w:pPr>
              <w:pStyle w:val="64"/>
              <w:rPr>
                <w:rFonts w:hint="eastAsia" w:ascii="仿宋" w:hAnsi="仿宋" w:eastAsia="仿宋"/>
                <w:kern w:val="0"/>
                <w:sz w:val="24"/>
                <w:szCs w:val="24"/>
              </w:rPr>
            </w:pPr>
          </w:p>
        </w:tc>
        <w:tc>
          <w:tcPr>
            <w:tcW w:w="0" w:type="auto"/>
          </w:tcPr>
          <w:p w14:paraId="17D80BCE">
            <w:pPr>
              <w:pStyle w:val="64"/>
              <w:rPr>
                <w:rFonts w:hint="eastAsia" w:ascii="仿宋" w:hAnsi="仿宋" w:eastAsia="仿宋"/>
                <w:kern w:val="0"/>
                <w:sz w:val="24"/>
                <w:szCs w:val="24"/>
              </w:rPr>
            </w:pPr>
          </w:p>
        </w:tc>
        <w:tc>
          <w:tcPr>
            <w:tcW w:w="0" w:type="auto"/>
          </w:tcPr>
          <w:p w14:paraId="2882D7D7">
            <w:pPr>
              <w:pStyle w:val="64"/>
              <w:rPr>
                <w:rFonts w:hint="eastAsia" w:ascii="仿宋" w:hAnsi="仿宋" w:eastAsia="仿宋"/>
                <w:kern w:val="0"/>
                <w:sz w:val="24"/>
                <w:szCs w:val="24"/>
              </w:rPr>
            </w:pPr>
          </w:p>
        </w:tc>
        <w:tc>
          <w:tcPr>
            <w:tcW w:w="0" w:type="auto"/>
          </w:tcPr>
          <w:p w14:paraId="701C7880">
            <w:pPr>
              <w:pStyle w:val="64"/>
              <w:rPr>
                <w:rFonts w:hint="eastAsia" w:ascii="仿宋" w:hAnsi="仿宋" w:eastAsia="仿宋"/>
                <w:kern w:val="0"/>
                <w:sz w:val="24"/>
                <w:szCs w:val="24"/>
              </w:rPr>
            </w:pPr>
          </w:p>
        </w:tc>
      </w:tr>
      <w:tr w14:paraId="4C3027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shd w:val="clear"/>
            <w:vAlign w:val="center"/>
          </w:tcPr>
          <w:p w14:paraId="2289DCFA">
            <w:pPr>
              <w:widowControl/>
              <w:jc w:val="center"/>
              <w:textAlignment w:val="center"/>
              <w:rPr>
                <w:rFonts w:hint="eastAsia" w:ascii="宋体" w:hAnsi="宋体" w:eastAsia="宋体" w:cs="宋体"/>
                <w:kern w:val="2"/>
                <w:sz w:val="21"/>
                <w:szCs w:val="21"/>
                <w:lang w:val="en-US" w:eastAsia="zh-CN" w:bidi="ar-SA"/>
              </w:rPr>
            </w:pPr>
            <w:r>
              <w:rPr>
                <w:rFonts w:hint="eastAsia" w:ascii="宋体" w:hAnsi="宋体" w:cs="宋体"/>
                <w:color w:val="000000"/>
                <w:kern w:val="0"/>
                <w:sz w:val="18"/>
                <w:szCs w:val="18"/>
                <w:lang w:bidi="ar"/>
              </w:rPr>
              <w:t>21</w:t>
            </w:r>
          </w:p>
        </w:tc>
        <w:tc>
          <w:tcPr>
            <w:tcW w:w="0" w:type="auto"/>
            <w:shd w:val="clear"/>
            <w:vAlign w:val="center"/>
          </w:tcPr>
          <w:p w14:paraId="3371E319">
            <w:pPr>
              <w:widowControl/>
              <w:jc w:val="center"/>
              <w:rPr>
                <w:rFonts w:hint="eastAsia" w:ascii="宋体" w:hAnsi="宋体" w:eastAsia="宋体" w:cs="宋体"/>
                <w:kern w:val="2"/>
                <w:sz w:val="21"/>
                <w:szCs w:val="21"/>
                <w:lang w:val="en-US" w:eastAsia="zh-CN" w:bidi="ar-SA"/>
              </w:rPr>
            </w:pPr>
            <w:r>
              <w:rPr>
                <w:rFonts w:hint="eastAsia" w:ascii="宋体" w:hAnsi="宋体" w:cs="宋体"/>
                <w:szCs w:val="21"/>
              </w:rPr>
              <w:t>翻斗车</w:t>
            </w:r>
          </w:p>
        </w:tc>
        <w:tc>
          <w:tcPr>
            <w:tcW w:w="0" w:type="auto"/>
            <w:shd w:val="clear"/>
            <w:vAlign w:val="center"/>
          </w:tcPr>
          <w:p w14:paraId="2079E79F">
            <w:pPr>
              <w:jc w:val="left"/>
              <w:rPr>
                <w:rFonts w:hint="eastAsia" w:ascii="宋体" w:hAnsi="宋体" w:eastAsia="宋体" w:cs="宋体"/>
                <w:kern w:val="2"/>
                <w:sz w:val="21"/>
                <w:szCs w:val="21"/>
                <w:lang w:val="en-US" w:eastAsia="zh-CN" w:bidi="ar-SA"/>
              </w:rPr>
            </w:pPr>
            <w:r>
              <w:rPr>
                <w:rFonts w:hint="eastAsia" w:ascii="宋体" w:hAnsi="宋体" w:cs="宋体"/>
                <w:szCs w:val="21"/>
              </w:rPr>
              <w:t>1、两轮、实心轮 ；2、</w:t>
            </w:r>
            <w:r>
              <w:rPr>
                <w:rFonts w:hint="eastAsia" w:ascii="宋体" w:hAnsi="宋体" w:cs="宋体"/>
                <w:color w:val="000000"/>
                <w:szCs w:val="21"/>
              </w:rPr>
              <w:t>≥</w:t>
            </w:r>
            <w:r>
              <w:rPr>
                <w:rFonts w:hint="eastAsia" w:ascii="宋体" w:hAnsi="宋体" w:cs="宋体"/>
                <w:szCs w:val="21"/>
              </w:rPr>
              <w:t>830mm（斗长）*480mm（斗宽）*340mm（斗深）</w:t>
            </w:r>
          </w:p>
        </w:tc>
        <w:tc>
          <w:tcPr>
            <w:tcW w:w="0" w:type="auto"/>
          </w:tcPr>
          <w:p w14:paraId="75902D15">
            <w:pPr>
              <w:pStyle w:val="64"/>
              <w:rPr>
                <w:rFonts w:hint="eastAsia" w:ascii="仿宋" w:hAnsi="仿宋" w:eastAsia="仿宋"/>
                <w:kern w:val="0"/>
                <w:sz w:val="24"/>
                <w:szCs w:val="24"/>
              </w:rPr>
            </w:pPr>
          </w:p>
        </w:tc>
        <w:tc>
          <w:tcPr>
            <w:tcW w:w="0" w:type="auto"/>
          </w:tcPr>
          <w:p w14:paraId="7B229742">
            <w:pPr>
              <w:pStyle w:val="64"/>
              <w:rPr>
                <w:rFonts w:hint="eastAsia" w:ascii="仿宋" w:hAnsi="仿宋" w:eastAsia="仿宋"/>
                <w:kern w:val="0"/>
                <w:sz w:val="24"/>
                <w:szCs w:val="24"/>
              </w:rPr>
            </w:pPr>
          </w:p>
        </w:tc>
        <w:tc>
          <w:tcPr>
            <w:tcW w:w="0" w:type="auto"/>
          </w:tcPr>
          <w:p w14:paraId="7687FB98">
            <w:pPr>
              <w:pStyle w:val="64"/>
              <w:rPr>
                <w:rFonts w:hint="eastAsia" w:ascii="仿宋" w:hAnsi="仿宋" w:eastAsia="仿宋"/>
                <w:kern w:val="0"/>
                <w:sz w:val="24"/>
                <w:szCs w:val="24"/>
              </w:rPr>
            </w:pPr>
          </w:p>
        </w:tc>
        <w:tc>
          <w:tcPr>
            <w:tcW w:w="0" w:type="auto"/>
          </w:tcPr>
          <w:p w14:paraId="7AD818D3">
            <w:pPr>
              <w:pStyle w:val="64"/>
              <w:rPr>
                <w:rFonts w:hint="eastAsia" w:ascii="仿宋" w:hAnsi="仿宋" w:eastAsia="仿宋"/>
                <w:kern w:val="0"/>
                <w:sz w:val="24"/>
                <w:szCs w:val="24"/>
              </w:rPr>
            </w:pPr>
          </w:p>
        </w:tc>
        <w:tc>
          <w:tcPr>
            <w:tcW w:w="0" w:type="auto"/>
          </w:tcPr>
          <w:p w14:paraId="507C8F2A">
            <w:pPr>
              <w:pStyle w:val="64"/>
              <w:rPr>
                <w:rFonts w:hint="eastAsia" w:ascii="仿宋" w:hAnsi="仿宋" w:eastAsia="仿宋"/>
                <w:kern w:val="0"/>
                <w:sz w:val="24"/>
                <w:szCs w:val="24"/>
              </w:rPr>
            </w:pPr>
          </w:p>
        </w:tc>
      </w:tr>
      <w:tr w14:paraId="4BC2A3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56" w:type="dxa"/>
            <w:vMerge w:val="restart"/>
            <w:shd w:val="clear"/>
            <w:vAlign w:val="center"/>
          </w:tcPr>
          <w:p w14:paraId="4294CE14">
            <w:pPr>
              <w:widowControl/>
              <w:jc w:val="center"/>
              <w:textAlignment w:val="center"/>
              <w:rPr>
                <w:rFonts w:hint="eastAsia" w:ascii="宋体" w:hAnsi="宋体" w:eastAsia="宋体" w:cs="宋体"/>
                <w:kern w:val="2"/>
                <w:sz w:val="21"/>
                <w:szCs w:val="21"/>
                <w:lang w:val="en-US" w:eastAsia="zh-CN" w:bidi="ar-SA"/>
              </w:rPr>
            </w:pPr>
            <w:r>
              <w:rPr>
                <w:rFonts w:hint="eastAsia" w:ascii="宋体" w:hAnsi="宋体" w:cs="宋体"/>
                <w:color w:val="000000"/>
                <w:kern w:val="0"/>
                <w:sz w:val="18"/>
                <w:szCs w:val="18"/>
                <w:lang w:bidi="ar"/>
              </w:rPr>
              <w:t>22</w:t>
            </w:r>
          </w:p>
        </w:tc>
        <w:tc>
          <w:tcPr>
            <w:tcW w:w="1222" w:type="dxa"/>
            <w:vMerge w:val="restart"/>
            <w:shd w:val="clear"/>
            <w:vAlign w:val="center"/>
          </w:tcPr>
          <w:p w14:paraId="44649261">
            <w:pPr>
              <w:widowControl/>
              <w:jc w:val="center"/>
              <w:rPr>
                <w:rFonts w:hint="eastAsia" w:ascii="宋体" w:hAnsi="宋体" w:eastAsia="宋体" w:cs="宋体"/>
                <w:kern w:val="2"/>
                <w:sz w:val="21"/>
                <w:szCs w:val="21"/>
                <w:lang w:val="en-US" w:eastAsia="zh-CN" w:bidi="ar-SA"/>
              </w:rPr>
            </w:pPr>
            <w:r>
              <w:rPr>
                <w:rFonts w:hint="eastAsia" w:ascii="宋体" w:hAnsi="宋体" w:cs="宋体"/>
                <w:szCs w:val="21"/>
              </w:rPr>
              <w:t>羊角铁锤</w:t>
            </w:r>
          </w:p>
        </w:tc>
        <w:tc>
          <w:tcPr>
            <w:tcW w:w="0" w:type="auto"/>
            <w:shd w:val="clear"/>
            <w:vAlign w:val="center"/>
          </w:tcPr>
          <w:p w14:paraId="50370928">
            <w:pPr>
              <w:widowControl/>
              <w:jc w:val="left"/>
              <w:rPr>
                <w:rFonts w:hint="eastAsia" w:ascii="宋体" w:hAnsi="宋体" w:eastAsia="宋体" w:cs="宋体"/>
                <w:color w:val="000000"/>
                <w:kern w:val="0"/>
                <w:sz w:val="21"/>
                <w:szCs w:val="21"/>
                <w:lang w:val="en-US" w:eastAsia="zh-CN" w:bidi="ar-SA"/>
              </w:rPr>
            </w:pPr>
            <w:r>
              <w:rPr>
                <w:rFonts w:hint="eastAsia" w:ascii="宋体" w:hAnsi="宋体" w:cs="宋体"/>
                <w:szCs w:val="21"/>
              </w:rPr>
              <w:t>≥40.5cm*2.8cm*12cm，麻面防滑，锤头重≥0.5kg</w:t>
            </w:r>
          </w:p>
        </w:tc>
        <w:tc>
          <w:tcPr>
            <w:tcW w:w="0" w:type="auto"/>
          </w:tcPr>
          <w:p w14:paraId="1DD77620">
            <w:pPr>
              <w:pStyle w:val="64"/>
              <w:rPr>
                <w:rFonts w:hint="eastAsia" w:ascii="仿宋" w:hAnsi="仿宋" w:eastAsia="仿宋"/>
                <w:kern w:val="0"/>
                <w:sz w:val="24"/>
                <w:szCs w:val="24"/>
              </w:rPr>
            </w:pPr>
          </w:p>
        </w:tc>
        <w:tc>
          <w:tcPr>
            <w:tcW w:w="0" w:type="auto"/>
          </w:tcPr>
          <w:p w14:paraId="74C4A5ED">
            <w:pPr>
              <w:pStyle w:val="64"/>
              <w:rPr>
                <w:rFonts w:hint="eastAsia" w:ascii="仿宋" w:hAnsi="仿宋" w:eastAsia="仿宋"/>
                <w:kern w:val="0"/>
                <w:sz w:val="24"/>
                <w:szCs w:val="24"/>
              </w:rPr>
            </w:pPr>
          </w:p>
        </w:tc>
        <w:tc>
          <w:tcPr>
            <w:tcW w:w="0" w:type="auto"/>
          </w:tcPr>
          <w:p w14:paraId="5D1D87C3">
            <w:pPr>
              <w:pStyle w:val="64"/>
              <w:rPr>
                <w:rFonts w:hint="eastAsia" w:ascii="仿宋" w:hAnsi="仿宋" w:eastAsia="仿宋"/>
                <w:kern w:val="0"/>
                <w:sz w:val="24"/>
                <w:szCs w:val="24"/>
              </w:rPr>
            </w:pPr>
          </w:p>
        </w:tc>
        <w:tc>
          <w:tcPr>
            <w:tcW w:w="0" w:type="auto"/>
          </w:tcPr>
          <w:p w14:paraId="7EB7D037">
            <w:pPr>
              <w:pStyle w:val="64"/>
              <w:rPr>
                <w:rFonts w:hint="eastAsia" w:ascii="仿宋" w:hAnsi="仿宋" w:eastAsia="仿宋"/>
                <w:kern w:val="0"/>
                <w:sz w:val="24"/>
                <w:szCs w:val="24"/>
              </w:rPr>
            </w:pPr>
          </w:p>
        </w:tc>
        <w:tc>
          <w:tcPr>
            <w:tcW w:w="0" w:type="auto"/>
          </w:tcPr>
          <w:p w14:paraId="5AB6AD4A">
            <w:pPr>
              <w:pStyle w:val="64"/>
              <w:rPr>
                <w:rFonts w:hint="eastAsia" w:ascii="仿宋" w:hAnsi="仿宋" w:eastAsia="仿宋"/>
                <w:kern w:val="0"/>
                <w:sz w:val="24"/>
                <w:szCs w:val="24"/>
              </w:rPr>
            </w:pPr>
          </w:p>
        </w:tc>
      </w:tr>
      <w:tr w14:paraId="23C060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56" w:type="dxa"/>
            <w:vMerge w:val="continue"/>
            <w:tcBorders/>
          </w:tcPr>
          <w:p w14:paraId="4D187826">
            <w:pPr>
              <w:pStyle w:val="64"/>
              <w:rPr>
                <w:rFonts w:hint="eastAsia" w:ascii="仿宋" w:hAnsi="仿宋" w:eastAsia="仿宋"/>
                <w:kern w:val="0"/>
                <w:sz w:val="24"/>
                <w:szCs w:val="24"/>
              </w:rPr>
            </w:pPr>
          </w:p>
        </w:tc>
        <w:tc>
          <w:tcPr>
            <w:tcW w:w="1222" w:type="dxa"/>
            <w:vMerge w:val="continue"/>
            <w:tcBorders/>
          </w:tcPr>
          <w:p w14:paraId="49AB3FEB">
            <w:pPr>
              <w:pStyle w:val="64"/>
              <w:rPr>
                <w:rFonts w:hint="eastAsia" w:ascii="仿宋" w:hAnsi="仿宋" w:eastAsia="仿宋"/>
                <w:kern w:val="0"/>
                <w:sz w:val="24"/>
                <w:szCs w:val="24"/>
              </w:rPr>
            </w:pPr>
          </w:p>
        </w:tc>
        <w:tc>
          <w:tcPr>
            <w:tcW w:w="0" w:type="auto"/>
            <w:shd w:val="clear"/>
            <w:vAlign w:val="center"/>
          </w:tcPr>
          <w:p w14:paraId="13D686A5">
            <w:pPr>
              <w:rPr>
                <w:rFonts w:hint="eastAsia" w:ascii="宋体" w:hAnsi="宋体" w:eastAsia="宋体" w:cs="宋体"/>
                <w:color w:val="000000"/>
                <w:kern w:val="2"/>
                <w:sz w:val="21"/>
                <w:szCs w:val="21"/>
                <w:lang w:val="en-US" w:eastAsia="zh-CN" w:bidi="ar-SA"/>
              </w:rPr>
            </w:pPr>
            <w:r>
              <w:rPr>
                <w:rFonts w:hint="eastAsia" w:ascii="宋体" w:hAnsi="宋体" w:cs="宋体"/>
                <w:szCs w:val="21"/>
              </w:rPr>
              <w:t>≥40.5cm*2.8cm*12cm，麻面防滑，锤头重≥0.4kg</w:t>
            </w:r>
          </w:p>
        </w:tc>
        <w:tc>
          <w:tcPr>
            <w:tcW w:w="0" w:type="auto"/>
          </w:tcPr>
          <w:p w14:paraId="319C6FB1">
            <w:pPr>
              <w:pStyle w:val="64"/>
              <w:rPr>
                <w:rFonts w:hint="eastAsia" w:ascii="仿宋" w:hAnsi="仿宋" w:eastAsia="仿宋"/>
                <w:kern w:val="0"/>
                <w:sz w:val="24"/>
                <w:szCs w:val="24"/>
              </w:rPr>
            </w:pPr>
          </w:p>
        </w:tc>
        <w:tc>
          <w:tcPr>
            <w:tcW w:w="0" w:type="auto"/>
          </w:tcPr>
          <w:p w14:paraId="6D156499">
            <w:pPr>
              <w:pStyle w:val="64"/>
              <w:rPr>
                <w:rFonts w:hint="eastAsia" w:ascii="仿宋" w:hAnsi="仿宋" w:eastAsia="仿宋"/>
                <w:kern w:val="0"/>
                <w:sz w:val="24"/>
                <w:szCs w:val="24"/>
              </w:rPr>
            </w:pPr>
          </w:p>
        </w:tc>
        <w:tc>
          <w:tcPr>
            <w:tcW w:w="0" w:type="auto"/>
          </w:tcPr>
          <w:p w14:paraId="6FC80B13">
            <w:pPr>
              <w:pStyle w:val="64"/>
              <w:rPr>
                <w:rFonts w:hint="eastAsia" w:ascii="仿宋" w:hAnsi="仿宋" w:eastAsia="仿宋"/>
                <w:kern w:val="0"/>
                <w:sz w:val="24"/>
                <w:szCs w:val="24"/>
              </w:rPr>
            </w:pPr>
          </w:p>
        </w:tc>
        <w:tc>
          <w:tcPr>
            <w:tcW w:w="0" w:type="auto"/>
          </w:tcPr>
          <w:p w14:paraId="285102C3">
            <w:pPr>
              <w:pStyle w:val="64"/>
              <w:rPr>
                <w:rFonts w:hint="eastAsia" w:ascii="仿宋" w:hAnsi="仿宋" w:eastAsia="仿宋"/>
                <w:kern w:val="0"/>
                <w:sz w:val="24"/>
                <w:szCs w:val="24"/>
              </w:rPr>
            </w:pPr>
          </w:p>
        </w:tc>
        <w:tc>
          <w:tcPr>
            <w:tcW w:w="0" w:type="auto"/>
          </w:tcPr>
          <w:p w14:paraId="31085414">
            <w:pPr>
              <w:pStyle w:val="64"/>
              <w:rPr>
                <w:rFonts w:hint="eastAsia" w:ascii="仿宋" w:hAnsi="仿宋" w:eastAsia="仿宋"/>
                <w:kern w:val="0"/>
                <w:sz w:val="24"/>
                <w:szCs w:val="24"/>
              </w:rPr>
            </w:pPr>
          </w:p>
        </w:tc>
      </w:tr>
      <w:tr w14:paraId="669FC9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56" w:type="dxa"/>
            <w:vMerge w:val="continue"/>
            <w:tcBorders/>
          </w:tcPr>
          <w:p w14:paraId="69E32DF2">
            <w:pPr>
              <w:pStyle w:val="64"/>
              <w:rPr>
                <w:rFonts w:hint="eastAsia" w:ascii="仿宋" w:hAnsi="仿宋" w:eastAsia="仿宋"/>
                <w:kern w:val="0"/>
                <w:sz w:val="24"/>
                <w:szCs w:val="24"/>
              </w:rPr>
            </w:pPr>
          </w:p>
        </w:tc>
        <w:tc>
          <w:tcPr>
            <w:tcW w:w="1222" w:type="dxa"/>
            <w:vMerge w:val="continue"/>
            <w:tcBorders/>
          </w:tcPr>
          <w:p w14:paraId="765F9F1A">
            <w:pPr>
              <w:pStyle w:val="64"/>
              <w:rPr>
                <w:rFonts w:hint="eastAsia" w:ascii="仿宋" w:hAnsi="仿宋" w:eastAsia="仿宋"/>
                <w:kern w:val="0"/>
                <w:sz w:val="24"/>
                <w:szCs w:val="24"/>
              </w:rPr>
            </w:pPr>
          </w:p>
        </w:tc>
        <w:tc>
          <w:tcPr>
            <w:tcW w:w="0" w:type="auto"/>
            <w:shd w:val="clear"/>
            <w:vAlign w:val="center"/>
          </w:tcPr>
          <w:p w14:paraId="0B6640E1">
            <w:pPr>
              <w:rPr>
                <w:rFonts w:hint="eastAsia" w:ascii="宋体" w:hAnsi="宋体" w:eastAsia="宋体" w:cs="宋体"/>
                <w:color w:val="000000"/>
                <w:kern w:val="2"/>
                <w:sz w:val="21"/>
                <w:szCs w:val="21"/>
                <w:lang w:val="en-US" w:eastAsia="zh-CN" w:bidi="ar-SA"/>
              </w:rPr>
            </w:pPr>
            <w:r>
              <w:rPr>
                <w:rFonts w:hint="eastAsia" w:ascii="宋体" w:hAnsi="宋体" w:cs="宋体"/>
                <w:szCs w:val="21"/>
              </w:rPr>
              <w:t>≥40.5cm*2.8cm*12cm，麻面防滑，锤头重≥0.3kg</w:t>
            </w:r>
          </w:p>
        </w:tc>
        <w:tc>
          <w:tcPr>
            <w:tcW w:w="0" w:type="auto"/>
          </w:tcPr>
          <w:p w14:paraId="662D4EB6">
            <w:pPr>
              <w:pStyle w:val="64"/>
              <w:rPr>
                <w:rFonts w:hint="eastAsia" w:ascii="仿宋" w:hAnsi="仿宋" w:eastAsia="仿宋"/>
                <w:kern w:val="0"/>
                <w:sz w:val="24"/>
                <w:szCs w:val="24"/>
              </w:rPr>
            </w:pPr>
          </w:p>
        </w:tc>
        <w:tc>
          <w:tcPr>
            <w:tcW w:w="0" w:type="auto"/>
          </w:tcPr>
          <w:p w14:paraId="6AC80B26">
            <w:pPr>
              <w:pStyle w:val="64"/>
              <w:rPr>
                <w:rFonts w:hint="eastAsia" w:ascii="仿宋" w:hAnsi="仿宋" w:eastAsia="仿宋"/>
                <w:kern w:val="0"/>
                <w:sz w:val="24"/>
                <w:szCs w:val="24"/>
              </w:rPr>
            </w:pPr>
          </w:p>
        </w:tc>
        <w:tc>
          <w:tcPr>
            <w:tcW w:w="0" w:type="auto"/>
          </w:tcPr>
          <w:p w14:paraId="73F91D3E">
            <w:pPr>
              <w:pStyle w:val="64"/>
              <w:rPr>
                <w:rFonts w:hint="eastAsia" w:ascii="仿宋" w:hAnsi="仿宋" w:eastAsia="仿宋"/>
                <w:kern w:val="0"/>
                <w:sz w:val="24"/>
                <w:szCs w:val="24"/>
              </w:rPr>
            </w:pPr>
          </w:p>
        </w:tc>
        <w:tc>
          <w:tcPr>
            <w:tcW w:w="0" w:type="auto"/>
          </w:tcPr>
          <w:p w14:paraId="72DA9132">
            <w:pPr>
              <w:pStyle w:val="64"/>
              <w:rPr>
                <w:rFonts w:hint="eastAsia" w:ascii="仿宋" w:hAnsi="仿宋" w:eastAsia="仿宋"/>
                <w:kern w:val="0"/>
                <w:sz w:val="24"/>
                <w:szCs w:val="24"/>
              </w:rPr>
            </w:pPr>
          </w:p>
        </w:tc>
        <w:tc>
          <w:tcPr>
            <w:tcW w:w="0" w:type="auto"/>
          </w:tcPr>
          <w:p w14:paraId="39788C95">
            <w:pPr>
              <w:pStyle w:val="64"/>
              <w:rPr>
                <w:rFonts w:hint="eastAsia" w:ascii="仿宋" w:hAnsi="仿宋" w:eastAsia="仿宋"/>
                <w:kern w:val="0"/>
                <w:sz w:val="24"/>
                <w:szCs w:val="24"/>
              </w:rPr>
            </w:pPr>
          </w:p>
        </w:tc>
      </w:tr>
      <w:tr w14:paraId="00E7B5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56" w:type="dxa"/>
            <w:vMerge w:val="restart"/>
            <w:shd w:val="clear"/>
            <w:vAlign w:val="center"/>
          </w:tcPr>
          <w:p w14:paraId="78135892">
            <w:pPr>
              <w:widowControl/>
              <w:jc w:val="center"/>
              <w:textAlignment w:val="center"/>
              <w:rPr>
                <w:rFonts w:hint="eastAsia" w:ascii="宋体" w:hAnsi="宋体" w:eastAsia="宋体" w:cs="宋体"/>
                <w:kern w:val="2"/>
                <w:sz w:val="21"/>
                <w:szCs w:val="21"/>
                <w:lang w:val="en-US" w:eastAsia="zh-CN" w:bidi="ar-SA"/>
              </w:rPr>
            </w:pPr>
            <w:r>
              <w:rPr>
                <w:rFonts w:hint="eastAsia" w:ascii="宋体" w:hAnsi="宋体" w:cs="宋体"/>
                <w:color w:val="000000"/>
                <w:kern w:val="0"/>
                <w:sz w:val="18"/>
                <w:szCs w:val="18"/>
                <w:lang w:bidi="ar"/>
              </w:rPr>
              <w:t>23</w:t>
            </w:r>
          </w:p>
        </w:tc>
        <w:tc>
          <w:tcPr>
            <w:tcW w:w="1222" w:type="dxa"/>
            <w:vMerge w:val="restart"/>
            <w:shd w:val="clear"/>
            <w:vAlign w:val="center"/>
          </w:tcPr>
          <w:p w14:paraId="62FF2F48">
            <w:pPr>
              <w:widowControl/>
              <w:jc w:val="center"/>
              <w:rPr>
                <w:rFonts w:hint="eastAsia" w:ascii="宋体" w:hAnsi="宋体" w:eastAsia="宋体" w:cs="宋体"/>
                <w:kern w:val="2"/>
                <w:sz w:val="21"/>
                <w:szCs w:val="21"/>
                <w:lang w:val="en-US" w:eastAsia="zh-CN" w:bidi="ar-SA"/>
              </w:rPr>
            </w:pPr>
            <w:r>
              <w:rPr>
                <w:rFonts w:hint="eastAsia" w:ascii="宋体" w:hAnsi="宋体" w:cs="宋体"/>
                <w:szCs w:val="21"/>
              </w:rPr>
              <w:t>碳钢八角锤</w:t>
            </w:r>
          </w:p>
        </w:tc>
        <w:tc>
          <w:tcPr>
            <w:tcW w:w="0" w:type="auto"/>
            <w:shd w:val="clear"/>
            <w:vAlign w:val="center"/>
          </w:tcPr>
          <w:p w14:paraId="6D515AD3">
            <w:pPr>
              <w:widowControl/>
              <w:jc w:val="left"/>
              <w:rPr>
                <w:rFonts w:hint="eastAsia" w:ascii="宋体" w:hAnsi="宋体" w:eastAsia="宋体" w:cs="宋体"/>
                <w:color w:val="000000"/>
                <w:kern w:val="0"/>
                <w:sz w:val="21"/>
                <w:szCs w:val="21"/>
                <w:lang w:val="en-US" w:eastAsia="zh-CN" w:bidi="ar-SA"/>
              </w:rPr>
            </w:pPr>
            <w:r>
              <w:rPr>
                <w:rFonts w:hint="eastAsia" w:ascii="宋体" w:hAnsi="宋体" w:cs="宋体"/>
                <w:szCs w:val="21"/>
              </w:rPr>
              <w:t>≥31.9cm(全长）*4.2cm（锤头直径）*15cm（手柄长）</w:t>
            </w:r>
          </w:p>
        </w:tc>
        <w:tc>
          <w:tcPr>
            <w:tcW w:w="0" w:type="auto"/>
          </w:tcPr>
          <w:p w14:paraId="4CEE093F">
            <w:pPr>
              <w:pStyle w:val="64"/>
              <w:rPr>
                <w:rFonts w:hint="eastAsia" w:ascii="仿宋" w:hAnsi="仿宋" w:eastAsia="仿宋"/>
                <w:kern w:val="0"/>
                <w:sz w:val="24"/>
                <w:szCs w:val="24"/>
              </w:rPr>
            </w:pPr>
          </w:p>
        </w:tc>
        <w:tc>
          <w:tcPr>
            <w:tcW w:w="0" w:type="auto"/>
          </w:tcPr>
          <w:p w14:paraId="5C28E2C1">
            <w:pPr>
              <w:pStyle w:val="64"/>
              <w:rPr>
                <w:rFonts w:hint="eastAsia" w:ascii="仿宋" w:hAnsi="仿宋" w:eastAsia="仿宋"/>
                <w:kern w:val="0"/>
                <w:sz w:val="24"/>
                <w:szCs w:val="24"/>
              </w:rPr>
            </w:pPr>
          </w:p>
        </w:tc>
        <w:tc>
          <w:tcPr>
            <w:tcW w:w="0" w:type="auto"/>
          </w:tcPr>
          <w:p w14:paraId="12F14F58">
            <w:pPr>
              <w:pStyle w:val="64"/>
              <w:rPr>
                <w:rFonts w:hint="eastAsia" w:ascii="仿宋" w:hAnsi="仿宋" w:eastAsia="仿宋"/>
                <w:kern w:val="0"/>
                <w:sz w:val="24"/>
                <w:szCs w:val="24"/>
              </w:rPr>
            </w:pPr>
          </w:p>
        </w:tc>
        <w:tc>
          <w:tcPr>
            <w:tcW w:w="0" w:type="auto"/>
          </w:tcPr>
          <w:p w14:paraId="70874D34">
            <w:pPr>
              <w:pStyle w:val="64"/>
              <w:rPr>
                <w:rFonts w:hint="eastAsia" w:ascii="仿宋" w:hAnsi="仿宋" w:eastAsia="仿宋"/>
                <w:kern w:val="0"/>
                <w:sz w:val="24"/>
                <w:szCs w:val="24"/>
              </w:rPr>
            </w:pPr>
          </w:p>
        </w:tc>
        <w:tc>
          <w:tcPr>
            <w:tcW w:w="0" w:type="auto"/>
          </w:tcPr>
          <w:p w14:paraId="476CE8A5">
            <w:pPr>
              <w:pStyle w:val="64"/>
              <w:rPr>
                <w:rFonts w:hint="eastAsia" w:ascii="仿宋" w:hAnsi="仿宋" w:eastAsia="仿宋"/>
                <w:kern w:val="0"/>
                <w:sz w:val="24"/>
                <w:szCs w:val="24"/>
              </w:rPr>
            </w:pPr>
          </w:p>
        </w:tc>
      </w:tr>
      <w:tr w14:paraId="3AD3F9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56" w:type="dxa"/>
            <w:vMerge w:val="continue"/>
            <w:tcBorders/>
          </w:tcPr>
          <w:p w14:paraId="5E73C8CC">
            <w:pPr>
              <w:pStyle w:val="64"/>
              <w:rPr>
                <w:rFonts w:hint="eastAsia" w:ascii="仿宋" w:hAnsi="仿宋" w:eastAsia="仿宋"/>
                <w:kern w:val="0"/>
                <w:sz w:val="24"/>
                <w:szCs w:val="24"/>
              </w:rPr>
            </w:pPr>
          </w:p>
        </w:tc>
        <w:tc>
          <w:tcPr>
            <w:tcW w:w="1222" w:type="dxa"/>
            <w:vMerge w:val="continue"/>
            <w:tcBorders/>
          </w:tcPr>
          <w:p w14:paraId="1B981549">
            <w:pPr>
              <w:pStyle w:val="64"/>
              <w:rPr>
                <w:rFonts w:hint="eastAsia" w:ascii="仿宋" w:hAnsi="仿宋" w:eastAsia="仿宋"/>
                <w:kern w:val="0"/>
                <w:sz w:val="24"/>
                <w:szCs w:val="24"/>
              </w:rPr>
            </w:pPr>
          </w:p>
        </w:tc>
        <w:tc>
          <w:tcPr>
            <w:tcW w:w="0" w:type="auto"/>
            <w:shd w:val="clear"/>
            <w:vAlign w:val="center"/>
          </w:tcPr>
          <w:p w14:paraId="32494693">
            <w:pPr>
              <w:jc w:val="left"/>
              <w:rPr>
                <w:rFonts w:hint="eastAsia" w:ascii="宋体" w:hAnsi="宋体" w:eastAsia="宋体" w:cs="宋体"/>
                <w:color w:val="000000"/>
                <w:kern w:val="2"/>
                <w:sz w:val="21"/>
                <w:szCs w:val="21"/>
                <w:lang w:val="en-US" w:eastAsia="zh-CN" w:bidi="ar-SA"/>
              </w:rPr>
            </w:pPr>
            <w:r>
              <w:rPr>
                <w:rFonts w:hint="eastAsia" w:ascii="宋体" w:hAnsi="宋体" w:cs="宋体"/>
                <w:szCs w:val="21"/>
              </w:rPr>
              <w:t>≥31.9cm(全长）*4.5cm（锤头直径）*15cm（手柄长）</w:t>
            </w:r>
          </w:p>
        </w:tc>
        <w:tc>
          <w:tcPr>
            <w:tcW w:w="0" w:type="auto"/>
          </w:tcPr>
          <w:p w14:paraId="7251EDF7">
            <w:pPr>
              <w:pStyle w:val="64"/>
              <w:rPr>
                <w:rFonts w:hint="eastAsia" w:ascii="仿宋" w:hAnsi="仿宋" w:eastAsia="仿宋"/>
                <w:kern w:val="0"/>
                <w:sz w:val="24"/>
                <w:szCs w:val="24"/>
              </w:rPr>
            </w:pPr>
          </w:p>
        </w:tc>
        <w:tc>
          <w:tcPr>
            <w:tcW w:w="0" w:type="auto"/>
          </w:tcPr>
          <w:p w14:paraId="55B98F81">
            <w:pPr>
              <w:pStyle w:val="64"/>
              <w:rPr>
                <w:rFonts w:hint="eastAsia" w:ascii="仿宋" w:hAnsi="仿宋" w:eastAsia="仿宋"/>
                <w:kern w:val="0"/>
                <w:sz w:val="24"/>
                <w:szCs w:val="24"/>
              </w:rPr>
            </w:pPr>
          </w:p>
        </w:tc>
        <w:tc>
          <w:tcPr>
            <w:tcW w:w="0" w:type="auto"/>
          </w:tcPr>
          <w:p w14:paraId="6A14338A">
            <w:pPr>
              <w:pStyle w:val="64"/>
              <w:rPr>
                <w:rFonts w:hint="eastAsia" w:ascii="仿宋" w:hAnsi="仿宋" w:eastAsia="仿宋"/>
                <w:kern w:val="0"/>
                <w:sz w:val="24"/>
                <w:szCs w:val="24"/>
              </w:rPr>
            </w:pPr>
          </w:p>
        </w:tc>
        <w:tc>
          <w:tcPr>
            <w:tcW w:w="0" w:type="auto"/>
          </w:tcPr>
          <w:p w14:paraId="7EDF763A">
            <w:pPr>
              <w:pStyle w:val="64"/>
              <w:rPr>
                <w:rFonts w:hint="eastAsia" w:ascii="仿宋" w:hAnsi="仿宋" w:eastAsia="仿宋"/>
                <w:kern w:val="0"/>
                <w:sz w:val="24"/>
                <w:szCs w:val="24"/>
              </w:rPr>
            </w:pPr>
          </w:p>
        </w:tc>
        <w:tc>
          <w:tcPr>
            <w:tcW w:w="0" w:type="auto"/>
          </w:tcPr>
          <w:p w14:paraId="5B00B829">
            <w:pPr>
              <w:pStyle w:val="64"/>
              <w:rPr>
                <w:rFonts w:hint="eastAsia" w:ascii="仿宋" w:hAnsi="仿宋" w:eastAsia="仿宋"/>
                <w:kern w:val="0"/>
                <w:sz w:val="24"/>
                <w:szCs w:val="24"/>
              </w:rPr>
            </w:pPr>
          </w:p>
        </w:tc>
      </w:tr>
      <w:tr w14:paraId="4F6078A8">
        <w:tblPrEx>
          <w:tblCellMar>
            <w:top w:w="0" w:type="dxa"/>
            <w:left w:w="108" w:type="dxa"/>
            <w:bottom w:w="0" w:type="dxa"/>
            <w:right w:w="108" w:type="dxa"/>
          </w:tblCellMar>
        </w:tblPrEx>
        <w:trPr>
          <w:jc w:val="center"/>
        </w:trPr>
        <w:tc>
          <w:tcPr>
            <w:tcW w:w="456" w:type="dxa"/>
            <w:vMerge w:val="continue"/>
            <w:tcBorders/>
          </w:tcPr>
          <w:p w14:paraId="2BFF526D">
            <w:pPr>
              <w:pStyle w:val="64"/>
              <w:rPr>
                <w:rFonts w:hint="eastAsia" w:ascii="仿宋" w:hAnsi="仿宋" w:eastAsia="仿宋"/>
                <w:kern w:val="0"/>
                <w:sz w:val="24"/>
                <w:szCs w:val="24"/>
              </w:rPr>
            </w:pPr>
          </w:p>
        </w:tc>
        <w:tc>
          <w:tcPr>
            <w:tcW w:w="1222" w:type="dxa"/>
            <w:vMerge w:val="continue"/>
            <w:tcBorders/>
          </w:tcPr>
          <w:p w14:paraId="5B7F36CC">
            <w:pPr>
              <w:pStyle w:val="64"/>
              <w:rPr>
                <w:rFonts w:hint="eastAsia" w:ascii="仿宋" w:hAnsi="仿宋" w:eastAsia="仿宋"/>
                <w:kern w:val="0"/>
                <w:sz w:val="24"/>
                <w:szCs w:val="24"/>
              </w:rPr>
            </w:pPr>
          </w:p>
        </w:tc>
        <w:tc>
          <w:tcPr>
            <w:tcW w:w="0" w:type="auto"/>
            <w:shd w:val="clear"/>
            <w:vAlign w:val="center"/>
          </w:tcPr>
          <w:p w14:paraId="05583A3C">
            <w:pPr>
              <w:jc w:val="left"/>
              <w:rPr>
                <w:rFonts w:hint="eastAsia" w:ascii="宋体" w:hAnsi="宋体" w:eastAsia="宋体" w:cs="宋体"/>
                <w:color w:val="000000"/>
                <w:kern w:val="2"/>
                <w:sz w:val="21"/>
                <w:szCs w:val="21"/>
                <w:lang w:val="en-US" w:eastAsia="zh-CN" w:bidi="ar-SA"/>
              </w:rPr>
            </w:pPr>
            <w:r>
              <w:rPr>
                <w:rFonts w:hint="eastAsia" w:ascii="宋体" w:hAnsi="宋体" w:cs="宋体"/>
                <w:szCs w:val="21"/>
              </w:rPr>
              <w:t>≥31.9cm(全长）*3.5cm（锤头直径）*15cm（手柄长）</w:t>
            </w:r>
          </w:p>
        </w:tc>
        <w:tc>
          <w:tcPr>
            <w:tcW w:w="0" w:type="auto"/>
          </w:tcPr>
          <w:p w14:paraId="02E7E54F">
            <w:pPr>
              <w:pStyle w:val="64"/>
              <w:rPr>
                <w:rFonts w:hint="eastAsia" w:ascii="仿宋" w:hAnsi="仿宋" w:eastAsia="仿宋"/>
                <w:kern w:val="0"/>
                <w:sz w:val="24"/>
                <w:szCs w:val="24"/>
              </w:rPr>
            </w:pPr>
          </w:p>
        </w:tc>
        <w:tc>
          <w:tcPr>
            <w:tcW w:w="0" w:type="auto"/>
          </w:tcPr>
          <w:p w14:paraId="7B0B04D0">
            <w:pPr>
              <w:pStyle w:val="64"/>
              <w:rPr>
                <w:rFonts w:hint="eastAsia" w:ascii="仿宋" w:hAnsi="仿宋" w:eastAsia="仿宋"/>
                <w:kern w:val="0"/>
                <w:sz w:val="24"/>
                <w:szCs w:val="24"/>
              </w:rPr>
            </w:pPr>
          </w:p>
        </w:tc>
        <w:tc>
          <w:tcPr>
            <w:tcW w:w="0" w:type="auto"/>
          </w:tcPr>
          <w:p w14:paraId="381FDC1D">
            <w:pPr>
              <w:pStyle w:val="64"/>
              <w:rPr>
                <w:rFonts w:hint="eastAsia" w:ascii="仿宋" w:hAnsi="仿宋" w:eastAsia="仿宋"/>
                <w:kern w:val="0"/>
                <w:sz w:val="24"/>
                <w:szCs w:val="24"/>
              </w:rPr>
            </w:pPr>
          </w:p>
        </w:tc>
        <w:tc>
          <w:tcPr>
            <w:tcW w:w="0" w:type="auto"/>
          </w:tcPr>
          <w:p w14:paraId="3D59BA09">
            <w:pPr>
              <w:pStyle w:val="64"/>
              <w:rPr>
                <w:rFonts w:hint="eastAsia" w:ascii="仿宋" w:hAnsi="仿宋" w:eastAsia="仿宋"/>
                <w:kern w:val="0"/>
                <w:sz w:val="24"/>
                <w:szCs w:val="24"/>
              </w:rPr>
            </w:pPr>
          </w:p>
        </w:tc>
        <w:tc>
          <w:tcPr>
            <w:tcW w:w="0" w:type="auto"/>
          </w:tcPr>
          <w:p w14:paraId="26204D17">
            <w:pPr>
              <w:pStyle w:val="64"/>
              <w:rPr>
                <w:rFonts w:hint="eastAsia" w:ascii="仿宋" w:hAnsi="仿宋" w:eastAsia="仿宋"/>
                <w:kern w:val="0"/>
                <w:sz w:val="24"/>
                <w:szCs w:val="24"/>
              </w:rPr>
            </w:pPr>
          </w:p>
        </w:tc>
      </w:tr>
      <w:tr w14:paraId="660AE3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56" w:type="dxa"/>
            <w:vMerge w:val="restart"/>
            <w:shd w:val="clear"/>
            <w:vAlign w:val="center"/>
          </w:tcPr>
          <w:p w14:paraId="67F8B1A8">
            <w:pPr>
              <w:widowControl/>
              <w:jc w:val="center"/>
              <w:textAlignment w:val="center"/>
              <w:rPr>
                <w:rFonts w:hint="eastAsia" w:ascii="宋体" w:hAnsi="宋体" w:eastAsia="宋体" w:cs="宋体"/>
                <w:kern w:val="2"/>
                <w:sz w:val="21"/>
                <w:szCs w:val="21"/>
                <w:lang w:val="en-US" w:eastAsia="zh-CN" w:bidi="ar-SA"/>
              </w:rPr>
            </w:pPr>
            <w:r>
              <w:rPr>
                <w:rFonts w:hint="eastAsia" w:ascii="宋体" w:hAnsi="宋体" w:cs="宋体"/>
                <w:color w:val="000000"/>
                <w:kern w:val="0"/>
                <w:sz w:val="18"/>
                <w:szCs w:val="18"/>
                <w:lang w:bidi="ar"/>
              </w:rPr>
              <w:t>24</w:t>
            </w:r>
          </w:p>
        </w:tc>
        <w:tc>
          <w:tcPr>
            <w:tcW w:w="1222" w:type="dxa"/>
            <w:vMerge w:val="restart"/>
            <w:shd w:val="clear"/>
            <w:vAlign w:val="center"/>
          </w:tcPr>
          <w:p w14:paraId="42FC41B3">
            <w:pPr>
              <w:widowControl/>
              <w:jc w:val="center"/>
              <w:rPr>
                <w:rFonts w:hint="eastAsia" w:ascii="宋体" w:hAnsi="宋体" w:eastAsia="宋体" w:cs="宋体"/>
                <w:kern w:val="2"/>
                <w:sz w:val="21"/>
                <w:szCs w:val="21"/>
                <w:lang w:val="en-US" w:eastAsia="zh-CN" w:bidi="ar-SA"/>
              </w:rPr>
            </w:pPr>
            <w:r>
              <w:rPr>
                <w:rFonts w:hint="eastAsia" w:ascii="宋体" w:hAnsi="宋体" w:cs="宋体"/>
                <w:szCs w:val="21"/>
              </w:rPr>
              <w:t>橡皮锤</w:t>
            </w:r>
          </w:p>
        </w:tc>
        <w:tc>
          <w:tcPr>
            <w:tcW w:w="0" w:type="auto"/>
            <w:shd w:val="clear"/>
            <w:vAlign w:val="center"/>
          </w:tcPr>
          <w:p w14:paraId="173AE738">
            <w:pPr>
              <w:widowControl/>
              <w:jc w:val="left"/>
              <w:rPr>
                <w:rFonts w:hint="eastAsia" w:ascii="宋体" w:hAnsi="宋体" w:eastAsia="宋体" w:cs="宋体"/>
                <w:color w:val="000000"/>
                <w:kern w:val="0"/>
                <w:sz w:val="21"/>
                <w:szCs w:val="21"/>
                <w:lang w:val="en-US" w:eastAsia="zh-CN" w:bidi="ar-SA"/>
              </w:rPr>
            </w:pPr>
            <w:r>
              <w:rPr>
                <w:rFonts w:hint="eastAsia" w:ascii="宋体" w:hAnsi="宋体" w:cs="宋体"/>
                <w:szCs w:val="21"/>
              </w:rPr>
              <w:t>≥36.8cm(全长）*7cm（锤头直径）*28.8cm（手柄长），无弹力一体式</w:t>
            </w:r>
          </w:p>
        </w:tc>
        <w:tc>
          <w:tcPr>
            <w:tcW w:w="0" w:type="auto"/>
          </w:tcPr>
          <w:p w14:paraId="4F8B30DD">
            <w:pPr>
              <w:pStyle w:val="64"/>
              <w:rPr>
                <w:rFonts w:hint="eastAsia" w:ascii="仿宋" w:hAnsi="仿宋" w:eastAsia="仿宋"/>
                <w:kern w:val="0"/>
                <w:sz w:val="24"/>
                <w:szCs w:val="24"/>
              </w:rPr>
            </w:pPr>
          </w:p>
        </w:tc>
        <w:tc>
          <w:tcPr>
            <w:tcW w:w="0" w:type="auto"/>
          </w:tcPr>
          <w:p w14:paraId="59A37D81">
            <w:pPr>
              <w:pStyle w:val="64"/>
              <w:rPr>
                <w:rFonts w:hint="eastAsia" w:ascii="仿宋" w:hAnsi="仿宋" w:eastAsia="仿宋"/>
                <w:kern w:val="0"/>
                <w:sz w:val="24"/>
                <w:szCs w:val="24"/>
              </w:rPr>
            </w:pPr>
          </w:p>
        </w:tc>
        <w:tc>
          <w:tcPr>
            <w:tcW w:w="0" w:type="auto"/>
          </w:tcPr>
          <w:p w14:paraId="7CCAE919">
            <w:pPr>
              <w:pStyle w:val="64"/>
              <w:rPr>
                <w:rFonts w:hint="eastAsia" w:ascii="仿宋" w:hAnsi="仿宋" w:eastAsia="仿宋"/>
                <w:kern w:val="0"/>
                <w:sz w:val="24"/>
                <w:szCs w:val="24"/>
              </w:rPr>
            </w:pPr>
          </w:p>
        </w:tc>
        <w:tc>
          <w:tcPr>
            <w:tcW w:w="0" w:type="auto"/>
          </w:tcPr>
          <w:p w14:paraId="5224E4D6">
            <w:pPr>
              <w:pStyle w:val="64"/>
              <w:rPr>
                <w:rFonts w:hint="eastAsia" w:ascii="仿宋" w:hAnsi="仿宋" w:eastAsia="仿宋"/>
                <w:kern w:val="0"/>
                <w:sz w:val="24"/>
                <w:szCs w:val="24"/>
              </w:rPr>
            </w:pPr>
          </w:p>
        </w:tc>
        <w:tc>
          <w:tcPr>
            <w:tcW w:w="0" w:type="auto"/>
          </w:tcPr>
          <w:p w14:paraId="54DBB498">
            <w:pPr>
              <w:pStyle w:val="64"/>
              <w:rPr>
                <w:rFonts w:hint="eastAsia" w:ascii="仿宋" w:hAnsi="仿宋" w:eastAsia="仿宋"/>
                <w:kern w:val="0"/>
                <w:sz w:val="24"/>
                <w:szCs w:val="24"/>
              </w:rPr>
            </w:pPr>
          </w:p>
        </w:tc>
      </w:tr>
      <w:tr w14:paraId="6DDC31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56" w:type="dxa"/>
            <w:vMerge w:val="continue"/>
            <w:tcBorders/>
          </w:tcPr>
          <w:p w14:paraId="6E7DAB7F">
            <w:pPr>
              <w:pStyle w:val="64"/>
              <w:rPr>
                <w:rFonts w:hint="eastAsia" w:ascii="仿宋" w:hAnsi="仿宋" w:eastAsia="仿宋"/>
                <w:kern w:val="0"/>
                <w:sz w:val="24"/>
                <w:szCs w:val="24"/>
              </w:rPr>
            </w:pPr>
          </w:p>
        </w:tc>
        <w:tc>
          <w:tcPr>
            <w:tcW w:w="1222" w:type="dxa"/>
            <w:vMerge w:val="continue"/>
            <w:tcBorders/>
          </w:tcPr>
          <w:p w14:paraId="7FA4401B">
            <w:pPr>
              <w:pStyle w:val="64"/>
              <w:rPr>
                <w:rFonts w:hint="eastAsia" w:ascii="仿宋" w:hAnsi="仿宋" w:eastAsia="仿宋"/>
                <w:kern w:val="0"/>
                <w:sz w:val="24"/>
                <w:szCs w:val="24"/>
              </w:rPr>
            </w:pPr>
          </w:p>
        </w:tc>
        <w:tc>
          <w:tcPr>
            <w:tcW w:w="0" w:type="auto"/>
            <w:shd w:val="clear"/>
            <w:vAlign w:val="center"/>
          </w:tcPr>
          <w:p w14:paraId="6126CBA9">
            <w:pPr>
              <w:jc w:val="left"/>
              <w:rPr>
                <w:rFonts w:hint="eastAsia" w:ascii="宋体" w:hAnsi="宋体" w:eastAsia="宋体" w:cs="宋体"/>
                <w:color w:val="000000"/>
                <w:kern w:val="2"/>
                <w:sz w:val="21"/>
                <w:szCs w:val="21"/>
                <w:lang w:val="en-US" w:eastAsia="zh-CN" w:bidi="ar-SA"/>
              </w:rPr>
            </w:pPr>
            <w:r>
              <w:rPr>
                <w:rFonts w:hint="eastAsia" w:ascii="宋体" w:hAnsi="宋体" w:cs="宋体"/>
                <w:szCs w:val="21"/>
              </w:rPr>
              <w:t>≥36.3cm(全长）*6.5cm（锤头直径）*28.8cm（手柄长），无弹力一体式</w:t>
            </w:r>
          </w:p>
        </w:tc>
        <w:tc>
          <w:tcPr>
            <w:tcW w:w="0" w:type="auto"/>
          </w:tcPr>
          <w:p w14:paraId="1A95B5B4">
            <w:pPr>
              <w:pStyle w:val="64"/>
              <w:rPr>
                <w:rFonts w:hint="eastAsia" w:ascii="仿宋" w:hAnsi="仿宋" w:eastAsia="仿宋"/>
                <w:kern w:val="0"/>
                <w:sz w:val="24"/>
                <w:szCs w:val="24"/>
              </w:rPr>
            </w:pPr>
          </w:p>
        </w:tc>
        <w:tc>
          <w:tcPr>
            <w:tcW w:w="0" w:type="auto"/>
          </w:tcPr>
          <w:p w14:paraId="2EB60E9A">
            <w:pPr>
              <w:pStyle w:val="64"/>
              <w:rPr>
                <w:rFonts w:hint="eastAsia" w:ascii="仿宋" w:hAnsi="仿宋" w:eastAsia="仿宋"/>
                <w:kern w:val="0"/>
                <w:sz w:val="24"/>
                <w:szCs w:val="24"/>
              </w:rPr>
            </w:pPr>
          </w:p>
        </w:tc>
        <w:tc>
          <w:tcPr>
            <w:tcW w:w="0" w:type="auto"/>
          </w:tcPr>
          <w:p w14:paraId="5281CD92">
            <w:pPr>
              <w:pStyle w:val="64"/>
              <w:rPr>
                <w:rFonts w:hint="eastAsia" w:ascii="仿宋" w:hAnsi="仿宋" w:eastAsia="仿宋"/>
                <w:kern w:val="0"/>
                <w:sz w:val="24"/>
                <w:szCs w:val="24"/>
              </w:rPr>
            </w:pPr>
          </w:p>
        </w:tc>
        <w:tc>
          <w:tcPr>
            <w:tcW w:w="0" w:type="auto"/>
          </w:tcPr>
          <w:p w14:paraId="59089EF5">
            <w:pPr>
              <w:pStyle w:val="64"/>
              <w:rPr>
                <w:rFonts w:hint="eastAsia" w:ascii="仿宋" w:hAnsi="仿宋" w:eastAsia="仿宋"/>
                <w:kern w:val="0"/>
                <w:sz w:val="24"/>
                <w:szCs w:val="24"/>
              </w:rPr>
            </w:pPr>
          </w:p>
        </w:tc>
        <w:tc>
          <w:tcPr>
            <w:tcW w:w="0" w:type="auto"/>
          </w:tcPr>
          <w:p w14:paraId="3D0E9671">
            <w:pPr>
              <w:pStyle w:val="64"/>
              <w:rPr>
                <w:rFonts w:hint="eastAsia" w:ascii="仿宋" w:hAnsi="仿宋" w:eastAsia="仿宋"/>
                <w:kern w:val="0"/>
                <w:sz w:val="24"/>
                <w:szCs w:val="24"/>
              </w:rPr>
            </w:pPr>
          </w:p>
        </w:tc>
      </w:tr>
      <w:tr w14:paraId="650908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56" w:type="dxa"/>
            <w:vMerge w:val="continue"/>
            <w:tcBorders/>
          </w:tcPr>
          <w:p w14:paraId="5D0DF7BE">
            <w:pPr>
              <w:pStyle w:val="64"/>
              <w:rPr>
                <w:rFonts w:hint="eastAsia" w:ascii="仿宋" w:hAnsi="仿宋" w:eastAsia="仿宋"/>
                <w:kern w:val="0"/>
                <w:sz w:val="24"/>
                <w:szCs w:val="24"/>
              </w:rPr>
            </w:pPr>
          </w:p>
        </w:tc>
        <w:tc>
          <w:tcPr>
            <w:tcW w:w="1222" w:type="dxa"/>
            <w:vMerge w:val="continue"/>
            <w:tcBorders/>
          </w:tcPr>
          <w:p w14:paraId="0697437A">
            <w:pPr>
              <w:pStyle w:val="64"/>
              <w:rPr>
                <w:rFonts w:hint="eastAsia" w:ascii="仿宋" w:hAnsi="仿宋" w:eastAsia="仿宋"/>
                <w:kern w:val="0"/>
                <w:sz w:val="24"/>
                <w:szCs w:val="24"/>
              </w:rPr>
            </w:pPr>
          </w:p>
        </w:tc>
        <w:tc>
          <w:tcPr>
            <w:tcW w:w="0" w:type="auto"/>
            <w:shd w:val="clear"/>
            <w:vAlign w:val="center"/>
          </w:tcPr>
          <w:p w14:paraId="2F2FBE03">
            <w:pPr>
              <w:jc w:val="left"/>
              <w:rPr>
                <w:rFonts w:hint="eastAsia" w:ascii="宋体" w:hAnsi="宋体" w:eastAsia="宋体" w:cs="宋体"/>
                <w:color w:val="000000"/>
                <w:kern w:val="2"/>
                <w:sz w:val="21"/>
                <w:szCs w:val="21"/>
                <w:lang w:val="en-US" w:eastAsia="zh-CN" w:bidi="ar-SA"/>
              </w:rPr>
            </w:pPr>
            <w:r>
              <w:rPr>
                <w:rFonts w:hint="eastAsia" w:ascii="宋体" w:hAnsi="宋体" w:cs="宋体"/>
                <w:szCs w:val="21"/>
              </w:rPr>
              <w:t>≥29cm(全长）*4.6cm（锤头直径）*24.7cm（手柄长），无弹力一体式</w:t>
            </w:r>
          </w:p>
        </w:tc>
        <w:tc>
          <w:tcPr>
            <w:tcW w:w="0" w:type="auto"/>
          </w:tcPr>
          <w:p w14:paraId="28341368">
            <w:pPr>
              <w:pStyle w:val="64"/>
              <w:rPr>
                <w:rFonts w:hint="eastAsia" w:ascii="仿宋" w:hAnsi="仿宋" w:eastAsia="仿宋"/>
                <w:kern w:val="0"/>
                <w:sz w:val="24"/>
                <w:szCs w:val="24"/>
              </w:rPr>
            </w:pPr>
          </w:p>
        </w:tc>
        <w:tc>
          <w:tcPr>
            <w:tcW w:w="0" w:type="auto"/>
          </w:tcPr>
          <w:p w14:paraId="4A499830">
            <w:pPr>
              <w:pStyle w:val="64"/>
              <w:rPr>
                <w:rFonts w:hint="eastAsia" w:ascii="仿宋" w:hAnsi="仿宋" w:eastAsia="仿宋"/>
                <w:kern w:val="0"/>
                <w:sz w:val="24"/>
                <w:szCs w:val="24"/>
              </w:rPr>
            </w:pPr>
          </w:p>
        </w:tc>
        <w:tc>
          <w:tcPr>
            <w:tcW w:w="0" w:type="auto"/>
          </w:tcPr>
          <w:p w14:paraId="7E42A3ED">
            <w:pPr>
              <w:pStyle w:val="64"/>
              <w:rPr>
                <w:rFonts w:hint="eastAsia" w:ascii="仿宋" w:hAnsi="仿宋" w:eastAsia="仿宋"/>
                <w:kern w:val="0"/>
                <w:sz w:val="24"/>
                <w:szCs w:val="24"/>
              </w:rPr>
            </w:pPr>
          </w:p>
        </w:tc>
        <w:tc>
          <w:tcPr>
            <w:tcW w:w="0" w:type="auto"/>
          </w:tcPr>
          <w:p w14:paraId="5B0F8F71">
            <w:pPr>
              <w:pStyle w:val="64"/>
              <w:rPr>
                <w:rFonts w:hint="eastAsia" w:ascii="仿宋" w:hAnsi="仿宋" w:eastAsia="仿宋"/>
                <w:kern w:val="0"/>
                <w:sz w:val="24"/>
                <w:szCs w:val="24"/>
              </w:rPr>
            </w:pPr>
          </w:p>
        </w:tc>
        <w:tc>
          <w:tcPr>
            <w:tcW w:w="0" w:type="auto"/>
          </w:tcPr>
          <w:p w14:paraId="7B8B1A05">
            <w:pPr>
              <w:pStyle w:val="64"/>
              <w:rPr>
                <w:rFonts w:hint="eastAsia" w:ascii="仿宋" w:hAnsi="仿宋" w:eastAsia="仿宋"/>
                <w:kern w:val="0"/>
                <w:sz w:val="24"/>
                <w:szCs w:val="24"/>
              </w:rPr>
            </w:pPr>
          </w:p>
        </w:tc>
      </w:tr>
      <w:tr w14:paraId="73E22B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shd w:val="clear"/>
            <w:vAlign w:val="center"/>
          </w:tcPr>
          <w:p w14:paraId="6A04BEE7">
            <w:pPr>
              <w:widowControl/>
              <w:jc w:val="center"/>
              <w:textAlignment w:val="center"/>
              <w:rPr>
                <w:rFonts w:hint="eastAsia" w:ascii="宋体" w:hAnsi="宋体" w:eastAsia="宋体" w:cs="宋体"/>
                <w:kern w:val="2"/>
                <w:sz w:val="21"/>
                <w:szCs w:val="21"/>
                <w:lang w:val="en-US" w:eastAsia="zh-CN" w:bidi="ar-SA"/>
              </w:rPr>
            </w:pPr>
            <w:r>
              <w:rPr>
                <w:rFonts w:hint="eastAsia" w:ascii="宋体" w:hAnsi="宋体" w:cs="宋体"/>
                <w:color w:val="000000"/>
                <w:kern w:val="0"/>
                <w:sz w:val="18"/>
                <w:szCs w:val="18"/>
                <w:lang w:bidi="ar"/>
              </w:rPr>
              <w:t>25</w:t>
            </w:r>
          </w:p>
        </w:tc>
        <w:tc>
          <w:tcPr>
            <w:tcW w:w="0" w:type="auto"/>
            <w:shd w:val="clear"/>
            <w:vAlign w:val="center"/>
          </w:tcPr>
          <w:p w14:paraId="5F64A5BD">
            <w:pPr>
              <w:widowControl/>
              <w:jc w:val="center"/>
              <w:rPr>
                <w:rFonts w:hint="eastAsia" w:ascii="宋体" w:hAnsi="宋体" w:eastAsia="宋体" w:cs="宋体"/>
                <w:kern w:val="2"/>
                <w:sz w:val="21"/>
                <w:szCs w:val="21"/>
                <w:lang w:val="en-US" w:eastAsia="zh-CN" w:bidi="ar-SA"/>
              </w:rPr>
            </w:pPr>
            <w:r>
              <w:rPr>
                <w:rFonts w:hint="eastAsia" w:ascii="宋体" w:hAnsi="宋体" w:cs="宋体"/>
                <w:szCs w:val="21"/>
              </w:rPr>
              <w:t>木锤</w:t>
            </w:r>
          </w:p>
        </w:tc>
        <w:tc>
          <w:tcPr>
            <w:tcW w:w="0" w:type="auto"/>
            <w:shd w:val="clear"/>
            <w:vAlign w:val="center"/>
          </w:tcPr>
          <w:p w14:paraId="3812F98D">
            <w:pPr>
              <w:widowControl/>
              <w:jc w:val="left"/>
              <w:rPr>
                <w:rFonts w:hint="eastAsia" w:ascii="宋体" w:hAnsi="宋体" w:eastAsia="宋体" w:cs="宋体"/>
                <w:color w:val="000000"/>
                <w:kern w:val="0"/>
                <w:sz w:val="21"/>
                <w:szCs w:val="21"/>
                <w:lang w:val="en-US" w:eastAsia="zh-CN" w:bidi="ar-SA"/>
              </w:rPr>
            </w:pPr>
            <w:r>
              <w:rPr>
                <w:rFonts w:hint="eastAsia" w:ascii="宋体" w:hAnsi="宋体" w:cs="宋体"/>
                <w:szCs w:val="21"/>
              </w:rPr>
              <w:t>锤头直径</w:t>
            </w:r>
            <w:r>
              <w:rPr>
                <w:rFonts w:hint="eastAsia" w:ascii="宋体" w:hAnsi="宋体" w:cs="宋体"/>
                <w:color w:val="000000"/>
                <w:szCs w:val="21"/>
              </w:rPr>
              <w:t>≥</w:t>
            </w:r>
            <w:r>
              <w:rPr>
                <w:rFonts w:hint="eastAsia" w:ascii="宋体" w:hAnsi="宋体" w:cs="宋体"/>
                <w:szCs w:val="21"/>
              </w:rPr>
              <w:t>75mm，锤头高</w:t>
            </w:r>
            <w:r>
              <w:rPr>
                <w:rFonts w:hint="eastAsia" w:ascii="宋体" w:hAnsi="宋体" w:cs="宋体"/>
                <w:color w:val="000000"/>
                <w:szCs w:val="21"/>
              </w:rPr>
              <w:t>105-</w:t>
            </w:r>
            <w:r>
              <w:rPr>
                <w:rFonts w:hint="eastAsia" w:ascii="宋体" w:hAnsi="宋体" w:cs="宋体"/>
                <w:szCs w:val="21"/>
              </w:rPr>
              <w:t>140mm，手柄长</w:t>
            </w:r>
            <w:r>
              <w:rPr>
                <w:rFonts w:hint="eastAsia" w:ascii="宋体" w:hAnsi="宋体" w:cs="宋体"/>
                <w:color w:val="000000"/>
                <w:szCs w:val="21"/>
              </w:rPr>
              <w:t>≥</w:t>
            </w:r>
            <w:r>
              <w:rPr>
                <w:rFonts w:hint="eastAsia" w:ascii="宋体" w:hAnsi="宋体" w:cs="宋体"/>
                <w:szCs w:val="21"/>
              </w:rPr>
              <w:t>300mm</w:t>
            </w:r>
          </w:p>
        </w:tc>
        <w:tc>
          <w:tcPr>
            <w:tcW w:w="0" w:type="auto"/>
          </w:tcPr>
          <w:p w14:paraId="4C13DEA7">
            <w:pPr>
              <w:pStyle w:val="64"/>
              <w:rPr>
                <w:rFonts w:hint="eastAsia" w:ascii="仿宋" w:hAnsi="仿宋" w:eastAsia="仿宋"/>
                <w:kern w:val="0"/>
                <w:sz w:val="24"/>
                <w:szCs w:val="24"/>
              </w:rPr>
            </w:pPr>
          </w:p>
        </w:tc>
        <w:tc>
          <w:tcPr>
            <w:tcW w:w="0" w:type="auto"/>
          </w:tcPr>
          <w:p w14:paraId="16943543">
            <w:pPr>
              <w:pStyle w:val="64"/>
              <w:rPr>
                <w:rFonts w:hint="eastAsia" w:ascii="仿宋" w:hAnsi="仿宋" w:eastAsia="仿宋"/>
                <w:kern w:val="0"/>
                <w:sz w:val="24"/>
                <w:szCs w:val="24"/>
              </w:rPr>
            </w:pPr>
          </w:p>
        </w:tc>
        <w:tc>
          <w:tcPr>
            <w:tcW w:w="0" w:type="auto"/>
          </w:tcPr>
          <w:p w14:paraId="4E84E68B">
            <w:pPr>
              <w:pStyle w:val="64"/>
              <w:rPr>
                <w:rFonts w:hint="eastAsia" w:ascii="仿宋" w:hAnsi="仿宋" w:eastAsia="仿宋"/>
                <w:kern w:val="0"/>
                <w:sz w:val="24"/>
                <w:szCs w:val="24"/>
              </w:rPr>
            </w:pPr>
          </w:p>
        </w:tc>
        <w:tc>
          <w:tcPr>
            <w:tcW w:w="0" w:type="auto"/>
          </w:tcPr>
          <w:p w14:paraId="5A3009FA">
            <w:pPr>
              <w:pStyle w:val="64"/>
              <w:rPr>
                <w:rFonts w:hint="eastAsia" w:ascii="仿宋" w:hAnsi="仿宋" w:eastAsia="仿宋"/>
                <w:kern w:val="0"/>
                <w:sz w:val="24"/>
                <w:szCs w:val="24"/>
              </w:rPr>
            </w:pPr>
          </w:p>
        </w:tc>
        <w:tc>
          <w:tcPr>
            <w:tcW w:w="0" w:type="auto"/>
          </w:tcPr>
          <w:p w14:paraId="35160D26">
            <w:pPr>
              <w:pStyle w:val="64"/>
              <w:rPr>
                <w:rFonts w:hint="eastAsia" w:ascii="仿宋" w:hAnsi="仿宋" w:eastAsia="仿宋"/>
                <w:kern w:val="0"/>
                <w:sz w:val="24"/>
                <w:szCs w:val="24"/>
              </w:rPr>
            </w:pPr>
          </w:p>
        </w:tc>
      </w:tr>
      <w:tr w14:paraId="774F1E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shd w:val="clear"/>
            <w:vAlign w:val="center"/>
          </w:tcPr>
          <w:p w14:paraId="094195DB">
            <w:pPr>
              <w:widowControl/>
              <w:jc w:val="center"/>
              <w:textAlignment w:val="center"/>
              <w:rPr>
                <w:rFonts w:hint="eastAsia" w:ascii="宋体" w:hAnsi="宋体" w:eastAsia="宋体" w:cs="宋体"/>
                <w:kern w:val="2"/>
                <w:sz w:val="21"/>
                <w:szCs w:val="21"/>
                <w:lang w:val="en-US" w:eastAsia="zh-CN" w:bidi="ar-SA"/>
              </w:rPr>
            </w:pPr>
            <w:r>
              <w:rPr>
                <w:rFonts w:hint="eastAsia" w:ascii="宋体" w:hAnsi="宋体" w:cs="宋体"/>
                <w:color w:val="000000"/>
                <w:kern w:val="0"/>
                <w:sz w:val="20"/>
                <w:szCs w:val="20"/>
                <w:lang w:bidi="ar"/>
              </w:rPr>
              <w:t>26</w:t>
            </w:r>
          </w:p>
        </w:tc>
        <w:tc>
          <w:tcPr>
            <w:tcW w:w="0" w:type="auto"/>
            <w:shd w:val="clear"/>
            <w:vAlign w:val="center"/>
          </w:tcPr>
          <w:p w14:paraId="4EC6E283">
            <w:pPr>
              <w:widowControl/>
              <w:jc w:val="center"/>
              <w:rPr>
                <w:rFonts w:hint="eastAsia" w:ascii="宋体" w:hAnsi="宋体" w:eastAsia="宋体" w:cs="宋体"/>
                <w:kern w:val="2"/>
                <w:sz w:val="21"/>
                <w:szCs w:val="21"/>
                <w:lang w:val="en-US" w:eastAsia="zh-CN" w:bidi="ar-SA"/>
              </w:rPr>
            </w:pPr>
            <w:r>
              <w:rPr>
                <w:rFonts w:hint="eastAsia" w:ascii="宋体" w:hAnsi="宋体" w:cs="宋体"/>
                <w:szCs w:val="21"/>
              </w:rPr>
              <w:t>方形木夯</w:t>
            </w:r>
          </w:p>
        </w:tc>
        <w:tc>
          <w:tcPr>
            <w:tcW w:w="0" w:type="auto"/>
            <w:shd w:val="clear"/>
            <w:vAlign w:val="center"/>
          </w:tcPr>
          <w:p w14:paraId="1124868B">
            <w:pPr>
              <w:widowControl/>
              <w:jc w:val="left"/>
              <w:rPr>
                <w:rFonts w:hint="eastAsia" w:ascii="宋体" w:hAnsi="宋体" w:eastAsia="宋体" w:cs="宋体"/>
                <w:color w:val="000000"/>
                <w:kern w:val="0"/>
                <w:sz w:val="21"/>
                <w:szCs w:val="21"/>
                <w:lang w:val="en-US" w:eastAsia="zh-CN" w:bidi="ar-SA"/>
              </w:rPr>
            </w:pPr>
            <w:r>
              <w:rPr>
                <w:rFonts w:hint="eastAsia" w:ascii="宋体" w:hAnsi="宋体" w:cs="宋体"/>
                <w:color w:val="000000"/>
                <w:szCs w:val="21"/>
              </w:rPr>
              <w:t>≥200mm（夯面长）*200mm（夯面宽）* 120cm（柄长）</w:t>
            </w:r>
          </w:p>
        </w:tc>
        <w:tc>
          <w:tcPr>
            <w:tcW w:w="0" w:type="auto"/>
          </w:tcPr>
          <w:p w14:paraId="3DC23DE2">
            <w:pPr>
              <w:pStyle w:val="64"/>
              <w:rPr>
                <w:rFonts w:hint="eastAsia" w:ascii="仿宋" w:hAnsi="仿宋" w:eastAsia="仿宋"/>
                <w:kern w:val="0"/>
                <w:sz w:val="24"/>
                <w:szCs w:val="24"/>
              </w:rPr>
            </w:pPr>
          </w:p>
        </w:tc>
        <w:tc>
          <w:tcPr>
            <w:tcW w:w="0" w:type="auto"/>
          </w:tcPr>
          <w:p w14:paraId="4346D1B7">
            <w:pPr>
              <w:pStyle w:val="64"/>
              <w:rPr>
                <w:rFonts w:hint="eastAsia" w:ascii="仿宋" w:hAnsi="仿宋" w:eastAsia="仿宋"/>
                <w:kern w:val="0"/>
                <w:sz w:val="24"/>
                <w:szCs w:val="24"/>
              </w:rPr>
            </w:pPr>
          </w:p>
        </w:tc>
        <w:tc>
          <w:tcPr>
            <w:tcW w:w="0" w:type="auto"/>
          </w:tcPr>
          <w:p w14:paraId="7DCDACEE">
            <w:pPr>
              <w:pStyle w:val="64"/>
              <w:rPr>
                <w:rFonts w:hint="eastAsia" w:ascii="仿宋" w:hAnsi="仿宋" w:eastAsia="仿宋"/>
                <w:kern w:val="0"/>
                <w:sz w:val="24"/>
                <w:szCs w:val="24"/>
              </w:rPr>
            </w:pPr>
          </w:p>
        </w:tc>
        <w:tc>
          <w:tcPr>
            <w:tcW w:w="0" w:type="auto"/>
          </w:tcPr>
          <w:p w14:paraId="41DD63AF">
            <w:pPr>
              <w:pStyle w:val="64"/>
              <w:rPr>
                <w:rFonts w:hint="eastAsia" w:ascii="仿宋" w:hAnsi="仿宋" w:eastAsia="仿宋"/>
                <w:kern w:val="0"/>
                <w:sz w:val="24"/>
                <w:szCs w:val="24"/>
              </w:rPr>
            </w:pPr>
          </w:p>
        </w:tc>
        <w:tc>
          <w:tcPr>
            <w:tcW w:w="0" w:type="auto"/>
          </w:tcPr>
          <w:p w14:paraId="78F91174">
            <w:pPr>
              <w:pStyle w:val="64"/>
              <w:rPr>
                <w:rFonts w:hint="eastAsia" w:ascii="仿宋" w:hAnsi="仿宋" w:eastAsia="仿宋"/>
                <w:kern w:val="0"/>
                <w:sz w:val="24"/>
                <w:szCs w:val="24"/>
              </w:rPr>
            </w:pPr>
          </w:p>
        </w:tc>
      </w:tr>
      <w:tr w14:paraId="1C45D5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shd w:val="clear"/>
            <w:vAlign w:val="center"/>
          </w:tcPr>
          <w:p w14:paraId="2A767413">
            <w:pPr>
              <w:widowControl/>
              <w:jc w:val="center"/>
              <w:textAlignment w:val="center"/>
              <w:rPr>
                <w:rFonts w:hint="eastAsia" w:ascii="宋体" w:hAnsi="宋体" w:eastAsia="宋体" w:cs="宋体"/>
                <w:kern w:val="2"/>
                <w:sz w:val="21"/>
                <w:szCs w:val="21"/>
                <w:lang w:val="en-US" w:eastAsia="zh-CN" w:bidi="ar-SA"/>
              </w:rPr>
            </w:pPr>
            <w:r>
              <w:rPr>
                <w:rFonts w:hint="eastAsia" w:ascii="宋体" w:hAnsi="宋体" w:cs="宋体"/>
                <w:color w:val="000000"/>
                <w:kern w:val="0"/>
                <w:sz w:val="18"/>
                <w:szCs w:val="18"/>
                <w:lang w:bidi="ar"/>
              </w:rPr>
              <w:t>27</w:t>
            </w:r>
          </w:p>
        </w:tc>
        <w:tc>
          <w:tcPr>
            <w:tcW w:w="0" w:type="auto"/>
            <w:shd w:val="clear"/>
            <w:vAlign w:val="center"/>
          </w:tcPr>
          <w:p w14:paraId="587603EB">
            <w:pPr>
              <w:widowControl/>
              <w:jc w:val="center"/>
              <w:rPr>
                <w:rFonts w:hint="eastAsia" w:ascii="宋体" w:hAnsi="宋体" w:eastAsia="宋体" w:cs="宋体"/>
                <w:kern w:val="2"/>
                <w:sz w:val="21"/>
                <w:szCs w:val="21"/>
                <w:lang w:val="en-US" w:eastAsia="zh-CN" w:bidi="ar-SA"/>
              </w:rPr>
            </w:pPr>
            <w:r>
              <w:rPr>
                <w:rFonts w:hint="eastAsia" w:ascii="宋体" w:hAnsi="宋体" w:cs="宋体"/>
                <w:szCs w:val="21"/>
              </w:rPr>
              <w:t>工程测量放线木桩</w:t>
            </w:r>
          </w:p>
        </w:tc>
        <w:tc>
          <w:tcPr>
            <w:tcW w:w="0" w:type="auto"/>
            <w:shd w:val="clear"/>
            <w:vAlign w:val="center"/>
          </w:tcPr>
          <w:p w14:paraId="020C8D51">
            <w:pPr>
              <w:widowControl/>
              <w:jc w:val="left"/>
              <w:rPr>
                <w:rFonts w:hint="eastAsia" w:ascii="宋体" w:hAnsi="宋体" w:eastAsia="宋体" w:cs="宋体"/>
                <w:color w:val="000000"/>
                <w:kern w:val="0"/>
                <w:sz w:val="21"/>
                <w:szCs w:val="21"/>
                <w:lang w:val="en-US" w:eastAsia="zh-CN" w:bidi="ar-SA"/>
              </w:rPr>
            </w:pPr>
            <w:r>
              <w:rPr>
                <w:rFonts w:hint="eastAsia" w:ascii="宋体" w:hAnsi="宋体" w:cs="宋体"/>
                <w:color w:val="000000"/>
                <w:szCs w:val="21"/>
              </w:rPr>
              <w:t>≥30*30*500mm</w:t>
            </w:r>
          </w:p>
        </w:tc>
        <w:tc>
          <w:tcPr>
            <w:tcW w:w="0" w:type="auto"/>
          </w:tcPr>
          <w:p w14:paraId="64B33D7D">
            <w:pPr>
              <w:pStyle w:val="64"/>
              <w:rPr>
                <w:rFonts w:hint="eastAsia" w:ascii="仿宋" w:hAnsi="仿宋" w:eastAsia="仿宋"/>
                <w:kern w:val="0"/>
                <w:sz w:val="24"/>
                <w:szCs w:val="24"/>
              </w:rPr>
            </w:pPr>
          </w:p>
        </w:tc>
        <w:tc>
          <w:tcPr>
            <w:tcW w:w="0" w:type="auto"/>
          </w:tcPr>
          <w:p w14:paraId="3E1BCD56">
            <w:pPr>
              <w:pStyle w:val="64"/>
              <w:rPr>
                <w:rFonts w:hint="eastAsia" w:ascii="仿宋" w:hAnsi="仿宋" w:eastAsia="仿宋"/>
                <w:kern w:val="0"/>
                <w:sz w:val="24"/>
                <w:szCs w:val="24"/>
              </w:rPr>
            </w:pPr>
          </w:p>
        </w:tc>
        <w:tc>
          <w:tcPr>
            <w:tcW w:w="0" w:type="auto"/>
          </w:tcPr>
          <w:p w14:paraId="273DF2DD">
            <w:pPr>
              <w:pStyle w:val="64"/>
              <w:rPr>
                <w:rFonts w:hint="eastAsia" w:ascii="仿宋" w:hAnsi="仿宋" w:eastAsia="仿宋"/>
                <w:kern w:val="0"/>
                <w:sz w:val="24"/>
                <w:szCs w:val="24"/>
              </w:rPr>
            </w:pPr>
          </w:p>
        </w:tc>
        <w:tc>
          <w:tcPr>
            <w:tcW w:w="0" w:type="auto"/>
          </w:tcPr>
          <w:p w14:paraId="27E753BA">
            <w:pPr>
              <w:pStyle w:val="64"/>
              <w:rPr>
                <w:rFonts w:hint="eastAsia" w:ascii="仿宋" w:hAnsi="仿宋" w:eastAsia="仿宋"/>
                <w:kern w:val="0"/>
                <w:sz w:val="24"/>
                <w:szCs w:val="24"/>
              </w:rPr>
            </w:pPr>
          </w:p>
        </w:tc>
        <w:tc>
          <w:tcPr>
            <w:tcW w:w="0" w:type="auto"/>
          </w:tcPr>
          <w:p w14:paraId="4944C294">
            <w:pPr>
              <w:pStyle w:val="64"/>
              <w:rPr>
                <w:rFonts w:hint="eastAsia" w:ascii="仿宋" w:hAnsi="仿宋" w:eastAsia="仿宋"/>
                <w:kern w:val="0"/>
                <w:sz w:val="24"/>
                <w:szCs w:val="24"/>
              </w:rPr>
            </w:pPr>
          </w:p>
        </w:tc>
      </w:tr>
      <w:tr w14:paraId="5B7364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shd w:val="clear"/>
            <w:vAlign w:val="center"/>
          </w:tcPr>
          <w:p w14:paraId="4AE76AA7">
            <w:pPr>
              <w:widowControl/>
              <w:jc w:val="center"/>
              <w:textAlignment w:val="center"/>
              <w:rPr>
                <w:rFonts w:hint="eastAsia" w:ascii="宋体" w:hAnsi="宋体" w:eastAsia="宋体" w:cs="宋体"/>
                <w:kern w:val="2"/>
                <w:sz w:val="21"/>
                <w:szCs w:val="21"/>
                <w:lang w:val="en-US" w:eastAsia="zh-CN" w:bidi="ar-SA"/>
              </w:rPr>
            </w:pPr>
            <w:r>
              <w:rPr>
                <w:rFonts w:hint="eastAsia" w:ascii="宋体" w:hAnsi="宋体" w:cs="宋体"/>
                <w:color w:val="000000"/>
                <w:kern w:val="0"/>
                <w:sz w:val="20"/>
                <w:szCs w:val="20"/>
                <w:lang w:bidi="ar"/>
              </w:rPr>
              <w:t>28</w:t>
            </w:r>
          </w:p>
        </w:tc>
        <w:tc>
          <w:tcPr>
            <w:tcW w:w="0" w:type="auto"/>
            <w:shd w:val="clear"/>
            <w:vAlign w:val="center"/>
          </w:tcPr>
          <w:p w14:paraId="221E26ED">
            <w:pPr>
              <w:widowControl/>
              <w:jc w:val="center"/>
              <w:rPr>
                <w:rFonts w:hint="eastAsia" w:ascii="宋体" w:hAnsi="宋体" w:eastAsia="宋体" w:cs="宋体"/>
                <w:kern w:val="2"/>
                <w:sz w:val="21"/>
                <w:szCs w:val="21"/>
                <w:lang w:val="en-US" w:eastAsia="zh-CN" w:bidi="ar-SA"/>
              </w:rPr>
            </w:pPr>
            <w:r>
              <w:rPr>
                <w:rFonts w:hint="eastAsia" w:ascii="宋体" w:hAnsi="宋体" w:cs="宋体"/>
                <w:szCs w:val="21"/>
              </w:rPr>
              <w:t>托泥板</w:t>
            </w:r>
          </w:p>
        </w:tc>
        <w:tc>
          <w:tcPr>
            <w:tcW w:w="0" w:type="auto"/>
            <w:shd w:val="clear"/>
            <w:vAlign w:val="center"/>
          </w:tcPr>
          <w:p w14:paraId="391576A6">
            <w:pPr>
              <w:jc w:val="left"/>
              <w:rPr>
                <w:rFonts w:hint="eastAsia" w:ascii="宋体" w:hAnsi="宋体" w:eastAsia="宋体" w:cs="宋体"/>
                <w:kern w:val="2"/>
                <w:sz w:val="21"/>
                <w:szCs w:val="21"/>
                <w:lang w:val="en-US" w:eastAsia="zh-CN" w:bidi="ar-SA"/>
              </w:rPr>
            </w:pPr>
            <w:r>
              <w:rPr>
                <w:rFonts w:hint="eastAsia" w:ascii="宋体" w:hAnsi="宋体" w:cs="宋体"/>
                <w:kern w:val="24"/>
                <w:szCs w:val="21"/>
              </w:rPr>
              <w:t>≥210mm*336mm ；厚度≥4mm</w:t>
            </w:r>
          </w:p>
        </w:tc>
        <w:tc>
          <w:tcPr>
            <w:tcW w:w="0" w:type="auto"/>
          </w:tcPr>
          <w:p w14:paraId="0706638A">
            <w:pPr>
              <w:pStyle w:val="64"/>
              <w:rPr>
                <w:rFonts w:hint="eastAsia" w:ascii="仿宋" w:hAnsi="仿宋" w:eastAsia="仿宋"/>
                <w:kern w:val="0"/>
                <w:sz w:val="24"/>
                <w:szCs w:val="24"/>
              </w:rPr>
            </w:pPr>
          </w:p>
        </w:tc>
        <w:tc>
          <w:tcPr>
            <w:tcW w:w="0" w:type="auto"/>
          </w:tcPr>
          <w:p w14:paraId="23E4B1B6">
            <w:pPr>
              <w:pStyle w:val="64"/>
              <w:rPr>
                <w:rFonts w:hint="eastAsia" w:ascii="仿宋" w:hAnsi="仿宋" w:eastAsia="仿宋"/>
                <w:kern w:val="0"/>
                <w:sz w:val="24"/>
                <w:szCs w:val="24"/>
              </w:rPr>
            </w:pPr>
          </w:p>
        </w:tc>
        <w:tc>
          <w:tcPr>
            <w:tcW w:w="0" w:type="auto"/>
          </w:tcPr>
          <w:p w14:paraId="5A3FC115">
            <w:pPr>
              <w:pStyle w:val="64"/>
              <w:rPr>
                <w:rFonts w:hint="eastAsia" w:ascii="仿宋" w:hAnsi="仿宋" w:eastAsia="仿宋"/>
                <w:kern w:val="0"/>
                <w:sz w:val="24"/>
                <w:szCs w:val="24"/>
              </w:rPr>
            </w:pPr>
          </w:p>
        </w:tc>
        <w:tc>
          <w:tcPr>
            <w:tcW w:w="0" w:type="auto"/>
          </w:tcPr>
          <w:p w14:paraId="720D288C">
            <w:pPr>
              <w:pStyle w:val="64"/>
              <w:rPr>
                <w:rFonts w:hint="eastAsia" w:ascii="仿宋" w:hAnsi="仿宋" w:eastAsia="仿宋"/>
                <w:kern w:val="0"/>
                <w:sz w:val="24"/>
                <w:szCs w:val="24"/>
              </w:rPr>
            </w:pPr>
          </w:p>
        </w:tc>
        <w:tc>
          <w:tcPr>
            <w:tcW w:w="0" w:type="auto"/>
          </w:tcPr>
          <w:p w14:paraId="58CE24E9">
            <w:pPr>
              <w:pStyle w:val="64"/>
              <w:rPr>
                <w:rFonts w:hint="eastAsia" w:ascii="仿宋" w:hAnsi="仿宋" w:eastAsia="仿宋"/>
                <w:kern w:val="0"/>
                <w:sz w:val="24"/>
                <w:szCs w:val="24"/>
              </w:rPr>
            </w:pPr>
          </w:p>
        </w:tc>
      </w:tr>
      <w:tr w14:paraId="49C87D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shd w:val="clear"/>
            <w:vAlign w:val="center"/>
          </w:tcPr>
          <w:p w14:paraId="215C26EB">
            <w:pPr>
              <w:widowControl/>
              <w:jc w:val="center"/>
              <w:textAlignment w:val="center"/>
              <w:rPr>
                <w:rFonts w:hint="eastAsia" w:ascii="宋体" w:hAnsi="宋体" w:eastAsia="宋体" w:cs="宋体"/>
                <w:kern w:val="2"/>
                <w:sz w:val="21"/>
                <w:szCs w:val="21"/>
                <w:lang w:val="en-US" w:eastAsia="zh-CN" w:bidi="ar-SA"/>
              </w:rPr>
            </w:pPr>
            <w:r>
              <w:rPr>
                <w:rFonts w:hint="eastAsia" w:ascii="宋体" w:hAnsi="宋体" w:cs="宋体"/>
                <w:color w:val="000000"/>
                <w:kern w:val="0"/>
                <w:sz w:val="18"/>
                <w:szCs w:val="18"/>
                <w:lang w:bidi="ar"/>
              </w:rPr>
              <w:t>29</w:t>
            </w:r>
          </w:p>
        </w:tc>
        <w:tc>
          <w:tcPr>
            <w:tcW w:w="0" w:type="auto"/>
            <w:shd w:val="clear"/>
            <w:vAlign w:val="center"/>
          </w:tcPr>
          <w:p w14:paraId="06F5C861">
            <w:pPr>
              <w:widowControl/>
              <w:jc w:val="center"/>
              <w:rPr>
                <w:rFonts w:hint="eastAsia" w:ascii="宋体" w:hAnsi="宋体" w:eastAsia="宋体" w:cs="宋体"/>
                <w:kern w:val="2"/>
                <w:sz w:val="21"/>
                <w:szCs w:val="21"/>
                <w:lang w:val="en-US" w:eastAsia="zh-CN" w:bidi="ar-SA"/>
              </w:rPr>
            </w:pPr>
            <w:r>
              <w:rPr>
                <w:rFonts w:hint="eastAsia" w:ascii="宋体" w:hAnsi="宋体" w:cs="宋体"/>
                <w:szCs w:val="21"/>
              </w:rPr>
              <w:t>棉线绳</w:t>
            </w:r>
          </w:p>
        </w:tc>
        <w:tc>
          <w:tcPr>
            <w:tcW w:w="0" w:type="auto"/>
            <w:shd w:val="clear"/>
            <w:vAlign w:val="center"/>
          </w:tcPr>
          <w:p w14:paraId="4C1B522F">
            <w:pPr>
              <w:widowControl/>
              <w:jc w:val="left"/>
              <w:rPr>
                <w:rFonts w:hint="eastAsia" w:ascii="宋体" w:hAnsi="宋体" w:eastAsia="宋体" w:cs="宋体"/>
                <w:color w:val="000000"/>
                <w:kern w:val="0"/>
                <w:sz w:val="21"/>
                <w:szCs w:val="21"/>
                <w:lang w:val="en-US" w:eastAsia="zh-CN" w:bidi="ar-SA"/>
              </w:rPr>
            </w:pPr>
            <w:r>
              <w:rPr>
                <w:rFonts w:hint="eastAsia" w:ascii="宋体" w:hAnsi="宋体" w:cs="宋体"/>
                <w:color w:val="000000"/>
                <w:szCs w:val="21"/>
              </w:rPr>
              <w:t>宽</w:t>
            </w:r>
            <w:r>
              <w:rPr>
                <w:rFonts w:hint="eastAsia" w:ascii="宋体" w:hAnsi="宋体" w:cs="宋体"/>
                <w:kern w:val="24"/>
                <w:szCs w:val="21"/>
              </w:rPr>
              <w:t>≥</w:t>
            </w:r>
            <w:r>
              <w:rPr>
                <w:rFonts w:hint="eastAsia" w:ascii="宋体" w:hAnsi="宋体" w:cs="宋体"/>
                <w:color w:val="000000"/>
                <w:szCs w:val="21"/>
              </w:rPr>
              <w:t>2mm，长</w:t>
            </w:r>
            <w:r>
              <w:rPr>
                <w:rFonts w:hint="eastAsia" w:ascii="宋体" w:hAnsi="宋体" w:cs="宋体"/>
                <w:kern w:val="24"/>
                <w:szCs w:val="21"/>
              </w:rPr>
              <w:t>≥</w:t>
            </w:r>
            <w:r>
              <w:rPr>
                <w:rFonts w:hint="eastAsia" w:ascii="宋体" w:hAnsi="宋体" w:cs="宋体"/>
                <w:color w:val="000000"/>
                <w:szCs w:val="21"/>
              </w:rPr>
              <w:t xml:space="preserve">350m </w:t>
            </w:r>
          </w:p>
        </w:tc>
        <w:tc>
          <w:tcPr>
            <w:tcW w:w="0" w:type="auto"/>
          </w:tcPr>
          <w:p w14:paraId="4632EEB3">
            <w:pPr>
              <w:pStyle w:val="64"/>
              <w:rPr>
                <w:rFonts w:hint="eastAsia" w:ascii="仿宋" w:hAnsi="仿宋" w:eastAsia="仿宋"/>
                <w:kern w:val="0"/>
                <w:sz w:val="24"/>
                <w:szCs w:val="24"/>
              </w:rPr>
            </w:pPr>
          </w:p>
        </w:tc>
        <w:tc>
          <w:tcPr>
            <w:tcW w:w="0" w:type="auto"/>
          </w:tcPr>
          <w:p w14:paraId="30AA4045">
            <w:pPr>
              <w:pStyle w:val="64"/>
              <w:rPr>
                <w:rFonts w:hint="eastAsia" w:ascii="仿宋" w:hAnsi="仿宋" w:eastAsia="仿宋"/>
                <w:kern w:val="0"/>
                <w:sz w:val="24"/>
                <w:szCs w:val="24"/>
              </w:rPr>
            </w:pPr>
          </w:p>
        </w:tc>
        <w:tc>
          <w:tcPr>
            <w:tcW w:w="0" w:type="auto"/>
          </w:tcPr>
          <w:p w14:paraId="7A4F3311">
            <w:pPr>
              <w:pStyle w:val="64"/>
              <w:rPr>
                <w:rFonts w:hint="eastAsia" w:ascii="仿宋" w:hAnsi="仿宋" w:eastAsia="仿宋"/>
                <w:kern w:val="0"/>
                <w:sz w:val="24"/>
                <w:szCs w:val="24"/>
              </w:rPr>
            </w:pPr>
          </w:p>
        </w:tc>
        <w:tc>
          <w:tcPr>
            <w:tcW w:w="0" w:type="auto"/>
          </w:tcPr>
          <w:p w14:paraId="1D5ACFFC">
            <w:pPr>
              <w:pStyle w:val="64"/>
              <w:rPr>
                <w:rFonts w:hint="eastAsia" w:ascii="仿宋" w:hAnsi="仿宋" w:eastAsia="仿宋"/>
                <w:kern w:val="0"/>
                <w:sz w:val="24"/>
                <w:szCs w:val="24"/>
              </w:rPr>
            </w:pPr>
          </w:p>
        </w:tc>
        <w:tc>
          <w:tcPr>
            <w:tcW w:w="0" w:type="auto"/>
          </w:tcPr>
          <w:p w14:paraId="7DD14136">
            <w:pPr>
              <w:pStyle w:val="64"/>
              <w:rPr>
                <w:rFonts w:hint="eastAsia" w:ascii="仿宋" w:hAnsi="仿宋" w:eastAsia="仿宋"/>
                <w:kern w:val="0"/>
                <w:sz w:val="24"/>
                <w:szCs w:val="24"/>
              </w:rPr>
            </w:pPr>
          </w:p>
        </w:tc>
      </w:tr>
      <w:tr w14:paraId="1835BE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shd w:val="clear"/>
            <w:vAlign w:val="center"/>
          </w:tcPr>
          <w:p w14:paraId="08C22ABD">
            <w:pPr>
              <w:widowControl/>
              <w:jc w:val="center"/>
              <w:textAlignment w:val="center"/>
              <w:rPr>
                <w:rFonts w:hint="eastAsia" w:ascii="宋体" w:hAnsi="宋体" w:eastAsia="宋体" w:cs="宋体"/>
                <w:kern w:val="2"/>
                <w:sz w:val="21"/>
                <w:szCs w:val="21"/>
                <w:lang w:val="en-US" w:eastAsia="zh-CN" w:bidi="ar-SA"/>
              </w:rPr>
            </w:pPr>
            <w:r>
              <w:rPr>
                <w:rFonts w:hint="eastAsia" w:ascii="宋体" w:hAnsi="宋体" w:cs="宋体"/>
                <w:color w:val="000000"/>
                <w:kern w:val="0"/>
                <w:sz w:val="20"/>
                <w:szCs w:val="20"/>
                <w:lang w:bidi="ar"/>
              </w:rPr>
              <w:t>30</w:t>
            </w:r>
          </w:p>
        </w:tc>
        <w:tc>
          <w:tcPr>
            <w:tcW w:w="0" w:type="auto"/>
            <w:shd w:val="clear"/>
            <w:vAlign w:val="center"/>
          </w:tcPr>
          <w:p w14:paraId="68D6C6E5">
            <w:pPr>
              <w:widowControl/>
              <w:jc w:val="center"/>
              <w:rPr>
                <w:rFonts w:hint="eastAsia" w:ascii="宋体" w:hAnsi="宋体" w:eastAsia="宋体" w:cs="宋体"/>
                <w:kern w:val="2"/>
                <w:sz w:val="21"/>
                <w:szCs w:val="21"/>
                <w:lang w:val="en-US" w:eastAsia="zh-CN" w:bidi="ar-SA"/>
              </w:rPr>
            </w:pPr>
            <w:r>
              <w:rPr>
                <w:rFonts w:hint="eastAsia" w:ascii="宋体" w:hAnsi="宋体" w:cs="宋体"/>
                <w:szCs w:val="21"/>
              </w:rPr>
              <w:t>磁力线坠</w:t>
            </w:r>
          </w:p>
        </w:tc>
        <w:tc>
          <w:tcPr>
            <w:tcW w:w="0" w:type="auto"/>
            <w:shd w:val="clear"/>
            <w:vAlign w:val="center"/>
          </w:tcPr>
          <w:p w14:paraId="56D667F6">
            <w:pPr>
              <w:jc w:val="left"/>
              <w:rPr>
                <w:rFonts w:hint="eastAsia" w:ascii="宋体" w:hAnsi="宋体" w:eastAsia="宋体" w:cs="宋体"/>
                <w:kern w:val="2"/>
                <w:sz w:val="21"/>
                <w:szCs w:val="21"/>
                <w:lang w:val="en-US" w:eastAsia="zh-CN" w:bidi="ar-SA"/>
              </w:rPr>
            </w:pPr>
            <w:r>
              <w:rPr>
                <w:rFonts w:hint="eastAsia" w:ascii="宋体" w:hAnsi="宋体" w:cs="宋体"/>
                <w:szCs w:val="21"/>
              </w:rPr>
              <w:t>垂线长度</w:t>
            </w:r>
            <w:r>
              <w:rPr>
                <w:rFonts w:hint="eastAsia" w:ascii="宋体" w:hAnsi="宋体" w:cs="宋体"/>
                <w:kern w:val="24"/>
                <w:szCs w:val="21"/>
              </w:rPr>
              <w:t>≥</w:t>
            </w:r>
            <w:r>
              <w:rPr>
                <w:rFonts w:hint="eastAsia" w:ascii="宋体" w:hAnsi="宋体" w:cs="宋体"/>
                <w:szCs w:val="21"/>
              </w:rPr>
              <w:t>6m；锤头高碳钢，锤头重量</w:t>
            </w:r>
            <w:r>
              <w:rPr>
                <w:rFonts w:hint="eastAsia" w:ascii="宋体" w:hAnsi="宋体" w:cs="宋体"/>
                <w:kern w:val="24"/>
                <w:szCs w:val="21"/>
              </w:rPr>
              <w:t>≥</w:t>
            </w:r>
            <w:r>
              <w:rPr>
                <w:rFonts w:hint="eastAsia" w:ascii="宋体" w:hAnsi="宋体" w:cs="宋体"/>
                <w:szCs w:val="21"/>
              </w:rPr>
              <w:t>400g</w:t>
            </w:r>
          </w:p>
        </w:tc>
        <w:tc>
          <w:tcPr>
            <w:tcW w:w="0" w:type="auto"/>
          </w:tcPr>
          <w:p w14:paraId="1C3FD863">
            <w:pPr>
              <w:pStyle w:val="64"/>
              <w:rPr>
                <w:rFonts w:hint="eastAsia" w:ascii="仿宋" w:hAnsi="仿宋" w:eastAsia="仿宋"/>
                <w:kern w:val="0"/>
                <w:sz w:val="24"/>
                <w:szCs w:val="24"/>
              </w:rPr>
            </w:pPr>
          </w:p>
        </w:tc>
        <w:tc>
          <w:tcPr>
            <w:tcW w:w="0" w:type="auto"/>
          </w:tcPr>
          <w:p w14:paraId="14F7EC61">
            <w:pPr>
              <w:pStyle w:val="64"/>
              <w:rPr>
                <w:rFonts w:hint="eastAsia" w:ascii="仿宋" w:hAnsi="仿宋" w:eastAsia="仿宋"/>
                <w:kern w:val="0"/>
                <w:sz w:val="24"/>
                <w:szCs w:val="24"/>
              </w:rPr>
            </w:pPr>
          </w:p>
        </w:tc>
        <w:tc>
          <w:tcPr>
            <w:tcW w:w="0" w:type="auto"/>
          </w:tcPr>
          <w:p w14:paraId="77664602">
            <w:pPr>
              <w:pStyle w:val="64"/>
              <w:rPr>
                <w:rFonts w:hint="eastAsia" w:ascii="仿宋" w:hAnsi="仿宋" w:eastAsia="仿宋"/>
                <w:kern w:val="0"/>
                <w:sz w:val="24"/>
                <w:szCs w:val="24"/>
              </w:rPr>
            </w:pPr>
          </w:p>
        </w:tc>
        <w:tc>
          <w:tcPr>
            <w:tcW w:w="0" w:type="auto"/>
          </w:tcPr>
          <w:p w14:paraId="508E6FD9">
            <w:pPr>
              <w:pStyle w:val="64"/>
              <w:rPr>
                <w:rFonts w:hint="eastAsia" w:ascii="仿宋" w:hAnsi="仿宋" w:eastAsia="仿宋"/>
                <w:kern w:val="0"/>
                <w:sz w:val="24"/>
                <w:szCs w:val="24"/>
              </w:rPr>
            </w:pPr>
          </w:p>
        </w:tc>
        <w:tc>
          <w:tcPr>
            <w:tcW w:w="0" w:type="auto"/>
          </w:tcPr>
          <w:p w14:paraId="4683A7E0">
            <w:pPr>
              <w:pStyle w:val="64"/>
              <w:rPr>
                <w:rFonts w:hint="eastAsia" w:ascii="仿宋" w:hAnsi="仿宋" w:eastAsia="仿宋"/>
                <w:kern w:val="0"/>
                <w:sz w:val="24"/>
                <w:szCs w:val="24"/>
              </w:rPr>
            </w:pPr>
          </w:p>
        </w:tc>
      </w:tr>
      <w:tr w14:paraId="3466B8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shd w:val="clear"/>
            <w:vAlign w:val="center"/>
          </w:tcPr>
          <w:p w14:paraId="0DBBAB4A">
            <w:pPr>
              <w:widowControl/>
              <w:jc w:val="center"/>
              <w:textAlignment w:val="center"/>
              <w:rPr>
                <w:rFonts w:hint="eastAsia" w:ascii="宋体" w:hAnsi="宋体" w:eastAsia="宋体" w:cs="宋体"/>
                <w:kern w:val="2"/>
                <w:sz w:val="21"/>
                <w:szCs w:val="21"/>
                <w:lang w:val="en-US" w:eastAsia="zh-CN" w:bidi="ar-SA"/>
              </w:rPr>
            </w:pPr>
            <w:r>
              <w:rPr>
                <w:rFonts w:hint="eastAsia" w:ascii="宋体" w:hAnsi="宋体" w:cs="宋体"/>
                <w:color w:val="000000"/>
                <w:kern w:val="0"/>
                <w:sz w:val="18"/>
                <w:szCs w:val="18"/>
                <w:lang w:bidi="ar"/>
              </w:rPr>
              <w:t>31</w:t>
            </w:r>
          </w:p>
        </w:tc>
        <w:tc>
          <w:tcPr>
            <w:tcW w:w="0" w:type="auto"/>
            <w:shd w:val="clear"/>
            <w:vAlign w:val="center"/>
          </w:tcPr>
          <w:p w14:paraId="564AF45E">
            <w:pPr>
              <w:widowControl/>
              <w:jc w:val="center"/>
              <w:rPr>
                <w:rFonts w:hint="eastAsia" w:ascii="宋体" w:hAnsi="宋体" w:eastAsia="宋体" w:cs="宋体"/>
                <w:kern w:val="2"/>
                <w:sz w:val="21"/>
                <w:szCs w:val="21"/>
                <w:lang w:val="en-US" w:eastAsia="zh-CN" w:bidi="ar-SA"/>
              </w:rPr>
            </w:pPr>
            <w:r>
              <w:rPr>
                <w:rFonts w:hint="eastAsia" w:ascii="宋体" w:hAnsi="宋体" w:cs="宋体"/>
                <w:szCs w:val="21"/>
              </w:rPr>
              <w:t>水泥砂浆搅拌箱</w:t>
            </w:r>
          </w:p>
        </w:tc>
        <w:tc>
          <w:tcPr>
            <w:tcW w:w="0" w:type="auto"/>
            <w:shd w:val="clear"/>
            <w:vAlign w:val="center"/>
          </w:tcPr>
          <w:p w14:paraId="54CA78D2">
            <w:pPr>
              <w:widowControl/>
              <w:spacing w:line="288" w:lineRule="auto"/>
              <w:rPr>
                <w:rFonts w:hint="eastAsia" w:ascii="宋体" w:hAnsi="宋体" w:cs="宋体"/>
                <w:szCs w:val="21"/>
              </w:rPr>
            </w:pPr>
            <w:r>
              <w:rPr>
                <w:rFonts w:hint="eastAsia" w:ascii="宋体" w:hAnsi="宋体" w:cs="宋体"/>
                <w:szCs w:val="21"/>
              </w:rPr>
              <w:t xml:space="preserve">1、箱壁无缝全实  </w:t>
            </w:r>
          </w:p>
          <w:p w14:paraId="284DC1BE">
            <w:pPr>
              <w:wordWrap w:val="0"/>
              <w:jc w:val="left"/>
              <w:rPr>
                <w:rFonts w:hint="eastAsia" w:ascii="宋体" w:hAnsi="宋体" w:eastAsia="宋体" w:cs="宋体"/>
                <w:kern w:val="2"/>
                <w:sz w:val="21"/>
                <w:szCs w:val="21"/>
                <w:lang w:val="en-US" w:eastAsia="zh-CN" w:bidi="ar-SA"/>
              </w:rPr>
            </w:pPr>
            <w:r>
              <w:rPr>
                <w:rFonts w:hint="eastAsia" w:ascii="宋体" w:hAnsi="宋体" w:cs="宋体"/>
                <w:szCs w:val="21"/>
              </w:rPr>
              <w:t>2、长宽高：外观尺寸≥830mm*580mm*510mm</w:t>
            </w:r>
          </w:p>
        </w:tc>
        <w:tc>
          <w:tcPr>
            <w:tcW w:w="0" w:type="auto"/>
          </w:tcPr>
          <w:p w14:paraId="415DB859">
            <w:pPr>
              <w:pStyle w:val="64"/>
              <w:rPr>
                <w:rFonts w:hint="eastAsia" w:ascii="仿宋" w:hAnsi="仿宋" w:eastAsia="仿宋"/>
                <w:kern w:val="0"/>
                <w:sz w:val="24"/>
                <w:szCs w:val="24"/>
              </w:rPr>
            </w:pPr>
          </w:p>
        </w:tc>
        <w:tc>
          <w:tcPr>
            <w:tcW w:w="0" w:type="auto"/>
          </w:tcPr>
          <w:p w14:paraId="406EFCF1">
            <w:pPr>
              <w:pStyle w:val="64"/>
              <w:rPr>
                <w:rFonts w:hint="eastAsia" w:ascii="仿宋" w:hAnsi="仿宋" w:eastAsia="仿宋"/>
                <w:kern w:val="0"/>
                <w:sz w:val="24"/>
                <w:szCs w:val="24"/>
              </w:rPr>
            </w:pPr>
          </w:p>
        </w:tc>
        <w:tc>
          <w:tcPr>
            <w:tcW w:w="0" w:type="auto"/>
          </w:tcPr>
          <w:p w14:paraId="61A61718">
            <w:pPr>
              <w:pStyle w:val="64"/>
              <w:rPr>
                <w:rFonts w:hint="eastAsia" w:ascii="仿宋" w:hAnsi="仿宋" w:eastAsia="仿宋"/>
                <w:kern w:val="0"/>
                <w:sz w:val="24"/>
                <w:szCs w:val="24"/>
              </w:rPr>
            </w:pPr>
          </w:p>
        </w:tc>
        <w:tc>
          <w:tcPr>
            <w:tcW w:w="0" w:type="auto"/>
          </w:tcPr>
          <w:p w14:paraId="1798CAF0">
            <w:pPr>
              <w:pStyle w:val="64"/>
              <w:rPr>
                <w:rFonts w:hint="eastAsia" w:ascii="仿宋" w:hAnsi="仿宋" w:eastAsia="仿宋"/>
                <w:kern w:val="0"/>
                <w:sz w:val="24"/>
                <w:szCs w:val="24"/>
              </w:rPr>
            </w:pPr>
          </w:p>
        </w:tc>
        <w:tc>
          <w:tcPr>
            <w:tcW w:w="0" w:type="auto"/>
          </w:tcPr>
          <w:p w14:paraId="6F10CB41">
            <w:pPr>
              <w:pStyle w:val="64"/>
              <w:rPr>
                <w:rFonts w:hint="eastAsia" w:ascii="仿宋" w:hAnsi="仿宋" w:eastAsia="仿宋"/>
                <w:kern w:val="0"/>
                <w:sz w:val="24"/>
                <w:szCs w:val="24"/>
              </w:rPr>
            </w:pPr>
          </w:p>
        </w:tc>
      </w:tr>
      <w:tr w14:paraId="46AC9C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shd w:val="clear"/>
            <w:vAlign w:val="center"/>
          </w:tcPr>
          <w:p w14:paraId="00349231">
            <w:pPr>
              <w:widowControl/>
              <w:jc w:val="center"/>
              <w:textAlignment w:val="center"/>
              <w:rPr>
                <w:rFonts w:hint="eastAsia" w:ascii="宋体" w:hAnsi="宋体" w:eastAsia="宋体" w:cs="宋体"/>
                <w:kern w:val="2"/>
                <w:sz w:val="21"/>
                <w:szCs w:val="21"/>
                <w:lang w:val="en-US" w:eastAsia="zh-CN" w:bidi="ar-SA"/>
              </w:rPr>
            </w:pPr>
            <w:r>
              <w:rPr>
                <w:rFonts w:hint="eastAsia" w:ascii="宋体" w:hAnsi="宋体" w:cs="宋体"/>
                <w:color w:val="000000"/>
                <w:kern w:val="0"/>
                <w:sz w:val="20"/>
                <w:szCs w:val="20"/>
                <w:lang w:bidi="ar"/>
              </w:rPr>
              <w:t>32</w:t>
            </w:r>
          </w:p>
        </w:tc>
        <w:tc>
          <w:tcPr>
            <w:tcW w:w="0" w:type="auto"/>
            <w:shd w:val="clear"/>
            <w:vAlign w:val="center"/>
          </w:tcPr>
          <w:p w14:paraId="455E2EA5">
            <w:pPr>
              <w:widowControl/>
              <w:jc w:val="center"/>
              <w:rPr>
                <w:rFonts w:hint="eastAsia" w:ascii="宋体" w:hAnsi="宋体" w:eastAsia="宋体" w:cs="宋体"/>
                <w:kern w:val="2"/>
                <w:sz w:val="21"/>
                <w:szCs w:val="21"/>
                <w:lang w:val="en-US" w:eastAsia="zh-CN" w:bidi="ar-SA"/>
              </w:rPr>
            </w:pPr>
            <w:r>
              <w:rPr>
                <w:rFonts w:hint="eastAsia" w:ascii="宋体" w:hAnsi="宋体" w:cs="宋体"/>
                <w:szCs w:val="21"/>
              </w:rPr>
              <w:t>工具箱</w:t>
            </w:r>
          </w:p>
        </w:tc>
        <w:tc>
          <w:tcPr>
            <w:tcW w:w="0" w:type="auto"/>
            <w:shd w:val="clear"/>
            <w:vAlign w:val="center"/>
          </w:tcPr>
          <w:p w14:paraId="1DAE9AFD">
            <w:pPr>
              <w:pStyle w:val="18"/>
              <w:ind w:firstLine="0" w:firstLineChars="0"/>
              <w:rPr>
                <w:rFonts w:hint="eastAsia" w:ascii="宋体" w:hAnsi="宋体" w:cs="宋体"/>
                <w:sz w:val="21"/>
                <w:szCs w:val="21"/>
              </w:rPr>
            </w:pPr>
            <w:r>
              <w:rPr>
                <w:rFonts w:hint="eastAsia" w:ascii="宋体" w:hAnsi="宋体" w:cs="宋体"/>
                <w:sz w:val="21"/>
                <w:szCs w:val="21"/>
              </w:rPr>
              <w:t xml:space="preserve">1、箱壁无缝全实 ，有把手，塑料材质方便搬运 </w:t>
            </w:r>
          </w:p>
          <w:p w14:paraId="5CC1261D">
            <w:pPr>
              <w:pStyle w:val="18"/>
              <w:ind w:left="126" w:leftChars="0" w:firstLine="0" w:firstLineChars="0"/>
              <w:rPr>
                <w:rFonts w:hint="eastAsia" w:ascii="宋体" w:hAnsi="宋体" w:eastAsia="宋体" w:cs="宋体"/>
                <w:kern w:val="0"/>
                <w:sz w:val="21"/>
                <w:szCs w:val="21"/>
                <w:lang w:val="en-US" w:eastAsia="en-US" w:bidi="ar-SA"/>
              </w:rPr>
            </w:pPr>
            <w:r>
              <w:rPr>
                <w:rFonts w:hint="eastAsia" w:ascii="宋体" w:hAnsi="宋体" w:cs="宋体"/>
                <w:sz w:val="21"/>
                <w:szCs w:val="21"/>
              </w:rPr>
              <w:t>2、长宽高≥495mm*325mm*272mm</w:t>
            </w:r>
          </w:p>
        </w:tc>
        <w:tc>
          <w:tcPr>
            <w:tcW w:w="0" w:type="auto"/>
          </w:tcPr>
          <w:p w14:paraId="5BFAC27E">
            <w:pPr>
              <w:pStyle w:val="64"/>
              <w:rPr>
                <w:rFonts w:hint="eastAsia" w:ascii="仿宋" w:hAnsi="仿宋" w:eastAsia="仿宋"/>
                <w:kern w:val="0"/>
                <w:sz w:val="24"/>
                <w:szCs w:val="24"/>
              </w:rPr>
            </w:pPr>
          </w:p>
        </w:tc>
        <w:tc>
          <w:tcPr>
            <w:tcW w:w="0" w:type="auto"/>
          </w:tcPr>
          <w:p w14:paraId="138CE9C1">
            <w:pPr>
              <w:pStyle w:val="64"/>
              <w:rPr>
                <w:rFonts w:hint="eastAsia" w:ascii="仿宋" w:hAnsi="仿宋" w:eastAsia="仿宋"/>
                <w:kern w:val="0"/>
                <w:sz w:val="24"/>
                <w:szCs w:val="24"/>
              </w:rPr>
            </w:pPr>
          </w:p>
        </w:tc>
        <w:tc>
          <w:tcPr>
            <w:tcW w:w="0" w:type="auto"/>
          </w:tcPr>
          <w:p w14:paraId="5D510176">
            <w:pPr>
              <w:pStyle w:val="64"/>
              <w:rPr>
                <w:rFonts w:hint="eastAsia" w:ascii="仿宋" w:hAnsi="仿宋" w:eastAsia="仿宋"/>
                <w:kern w:val="0"/>
                <w:sz w:val="24"/>
                <w:szCs w:val="24"/>
              </w:rPr>
            </w:pPr>
          </w:p>
        </w:tc>
        <w:tc>
          <w:tcPr>
            <w:tcW w:w="0" w:type="auto"/>
          </w:tcPr>
          <w:p w14:paraId="5176C893">
            <w:pPr>
              <w:pStyle w:val="64"/>
              <w:rPr>
                <w:rFonts w:hint="eastAsia" w:ascii="仿宋" w:hAnsi="仿宋" w:eastAsia="仿宋"/>
                <w:kern w:val="0"/>
                <w:sz w:val="24"/>
                <w:szCs w:val="24"/>
              </w:rPr>
            </w:pPr>
          </w:p>
        </w:tc>
        <w:tc>
          <w:tcPr>
            <w:tcW w:w="0" w:type="auto"/>
          </w:tcPr>
          <w:p w14:paraId="3468A63A">
            <w:pPr>
              <w:pStyle w:val="64"/>
              <w:rPr>
                <w:rFonts w:hint="eastAsia" w:ascii="仿宋" w:hAnsi="仿宋" w:eastAsia="仿宋"/>
                <w:kern w:val="0"/>
                <w:sz w:val="24"/>
                <w:szCs w:val="24"/>
              </w:rPr>
            </w:pPr>
          </w:p>
        </w:tc>
      </w:tr>
      <w:tr w14:paraId="7062E0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shd w:val="clear"/>
            <w:vAlign w:val="center"/>
          </w:tcPr>
          <w:p w14:paraId="39AE1A8A">
            <w:pPr>
              <w:widowControl/>
              <w:jc w:val="center"/>
              <w:textAlignment w:val="center"/>
              <w:rPr>
                <w:rFonts w:hint="eastAsia" w:ascii="宋体" w:hAnsi="宋体" w:eastAsia="宋体" w:cs="宋体"/>
                <w:kern w:val="2"/>
                <w:sz w:val="21"/>
                <w:szCs w:val="21"/>
                <w:lang w:val="en-US" w:eastAsia="zh-CN" w:bidi="ar-SA"/>
              </w:rPr>
            </w:pPr>
            <w:r>
              <w:rPr>
                <w:rFonts w:hint="eastAsia" w:ascii="宋体" w:hAnsi="宋体" w:cs="宋体"/>
                <w:color w:val="000000"/>
                <w:kern w:val="0"/>
                <w:sz w:val="18"/>
                <w:szCs w:val="18"/>
                <w:lang w:bidi="ar"/>
              </w:rPr>
              <w:t>33</w:t>
            </w:r>
          </w:p>
        </w:tc>
        <w:tc>
          <w:tcPr>
            <w:tcW w:w="0" w:type="auto"/>
            <w:shd w:val="clear"/>
            <w:vAlign w:val="center"/>
          </w:tcPr>
          <w:p w14:paraId="79163F44">
            <w:pPr>
              <w:widowControl/>
              <w:jc w:val="center"/>
              <w:rPr>
                <w:rFonts w:hint="eastAsia" w:ascii="宋体" w:hAnsi="宋体" w:eastAsia="宋体" w:cs="宋体"/>
                <w:kern w:val="2"/>
                <w:sz w:val="21"/>
                <w:szCs w:val="21"/>
                <w:lang w:val="en-US" w:eastAsia="zh-CN" w:bidi="ar-SA"/>
              </w:rPr>
            </w:pPr>
            <w:r>
              <w:rPr>
                <w:rFonts w:hint="eastAsia" w:ascii="宋体" w:hAnsi="宋体" w:cs="宋体"/>
                <w:szCs w:val="21"/>
              </w:rPr>
              <w:t>钢卷尺</w:t>
            </w:r>
          </w:p>
        </w:tc>
        <w:tc>
          <w:tcPr>
            <w:tcW w:w="0" w:type="auto"/>
            <w:shd w:val="clear"/>
            <w:vAlign w:val="center"/>
          </w:tcPr>
          <w:p w14:paraId="6936D963">
            <w:pPr>
              <w:widowControl/>
              <w:jc w:val="left"/>
              <w:rPr>
                <w:rFonts w:hint="eastAsia" w:ascii="宋体" w:hAnsi="宋体" w:eastAsia="宋体" w:cs="宋体"/>
                <w:color w:val="000000"/>
                <w:kern w:val="0"/>
                <w:sz w:val="21"/>
                <w:szCs w:val="21"/>
                <w:lang w:val="en-US" w:eastAsia="zh-CN" w:bidi="ar-SA"/>
              </w:rPr>
            </w:pPr>
            <w:r>
              <w:rPr>
                <w:rFonts w:hint="eastAsia" w:ascii="宋体" w:hAnsi="宋体" w:cs="宋体"/>
                <w:color w:val="000000"/>
                <w:szCs w:val="21"/>
              </w:rPr>
              <w:t>长</w:t>
            </w:r>
            <w:r>
              <w:rPr>
                <w:rFonts w:hint="eastAsia" w:ascii="宋体" w:hAnsi="宋体" w:cs="宋体"/>
                <w:szCs w:val="21"/>
              </w:rPr>
              <w:t>≥30m</w:t>
            </w:r>
            <w:r>
              <w:rPr>
                <w:rFonts w:hint="eastAsia" w:ascii="宋体" w:hAnsi="宋体" w:cs="宋体"/>
                <w:color w:val="000000"/>
                <w:szCs w:val="21"/>
              </w:rPr>
              <w:t xml:space="preserve"> </w:t>
            </w:r>
          </w:p>
        </w:tc>
        <w:tc>
          <w:tcPr>
            <w:tcW w:w="0" w:type="auto"/>
          </w:tcPr>
          <w:p w14:paraId="21C85670">
            <w:pPr>
              <w:pStyle w:val="64"/>
              <w:rPr>
                <w:rFonts w:hint="eastAsia" w:ascii="仿宋" w:hAnsi="仿宋" w:eastAsia="仿宋"/>
                <w:kern w:val="0"/>
                <w:sz w:val="24"/>
                <w:szCs w:val="24"/>
              </w:rPr>
            </w:pPr>
          </w:p>
        </w:tc>
        <w:tc>
          <w:tcPr>
            <w:tcW w:w="0" w:type="auto"/>
          </w:tcPr>
          <w:p w14:paraId="1986C6A5">
            <w:pPr>
              <w:pStyle w:val="64"/>
              <w:rPr>
                <w:rFonts w:hint="eastAsia" w:ascii="仿宋" w:hAnsi="仿宋" w:eastAsia="仿宋"/>
                <w:kern w:val="0"/>
                <w:sz w:val="24"/>
                <w:szCs w:val="24"/>
              </w:rPr>
            </w:pPr>
          </w:p>
        </w:tc>
        <w:tc>
          <w:tcPr>
            <w:tcW w:w="0" w:type="auto"/>
          </w:tcPr>
          <w:p w14:paraId="28531BAC">
            <w:pPr>
              <w:pStyle w:val="64"/>
              <w:rPr>
                <w:rFonts w:hint="eastAsia" w:ascii="仿宋" w:hAnsi="仿宋" w:eastAsia="仿宋"/>
                <w:kern w:val="0"/>
                <w:sz w:val="24"/>
                <w:szCs w:val="24"/>
              </w:rPr>
            </w:pPr>
          </w:p>
        </w:tc>
        <w:tc>
          <w:tcPr>
            <w:tcW w:w="0" w:type="auto"/>
          </w:tcPr>
          <w:p w14:paraId="010BAE6F">
            <w:pPr>
              <w:pStyle w:val="64"/>
              <w:rPr>
                <w:rFonts w:hint="eastAsia" w:ascii="仿宋" w:hAnsi="仿宋" w:eastAsia="仿宋"/>
                <w:kern w:val="0"/>
                <w:sz w:val="24"/>
                <w:szCs w:val="24"/>
              </w:rPr>
            </w:pPr>
          </w:p>
        </w:tc>
        <w:tc>
          <w:tcPr>
            <w:tcW w:w="0" w:type="auto"/>
          </w:tcPr>
          <w:p w14:paraId="6DCA2215">
            <w:pPr>
              <w:pStyle w:val="64"/>
              <w:rPr>
                <w:rFonts w:hint="eastAsia" w:ascii="仿宋" w:hAnsi="仿宋" w:eastAsia="仿宋"/>
                <w:kern w:val="0"/>
                <w:sz w:val="24"/>
                <w:szCs w:val="24"/>
              </w:rPr>
            </w:pPr>
          </w:p>
        </w:tc>
      </w:tr>
      <w:tr w14:paraId="61D30A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shd w:val="clear"/>
            <w:vAlign w:val="center"/>
          </w:tcPr>
          <w:p w14:paraId="3083F642">
            <w:pPr>
              <w:widowControl/>
              <w:jc w:val="center"/>
              <w:textAlignment w:val="center"/>
              <w:rPr>
                <w:rFonts w:hint="eastAsia" w:ascii="宋体" w:hAnsi="宋体" w:eastAsia="宋体" w:cs="宋体"/>
                <w:kern w:val="2"/>
                <w:sz w:val="21"/>
                <w:szCs w:val="21"/>
                <w:lang w:val="en-US" w:eastAsia="zh-CN" w:bidi="ar-SA"/>
              </w:rPr>
            </w:pPr>
            <w:r>
              <w:rPr>
                <w:rFonts w:hint="eastAsia" w:ascii="宋体" w:hAnsi="宋体" w:cs="宋体"/>
                <w:color w:val="000000"/>
                <w:kern w:val="0"/>
                <w:sz w:val="20"/>
                <w:szCs w:val="20"/>
                <w:lang w:bidi="ar"/>
              </w:rPr>
              <w:t>34</w:t>
            </w:r>
          </w:p>
        </w:tc>
        <w:tc>
          <w:tcPr>
            <w:tcW w:w="0" w:type="auto"/>
            <w:shd w:val="clear"/>
            <w:vAlign w:val="center"/>
          </w:tcPr>
          <w:p w14:paraId="6B93EDCF">
            <w:pPr>
              <w:widowControl/>
              <w:jc w:val="center"/>
              <w:rPr>
                <w:rFonts w:hint="eastAsia" w:ascii="宋体" w:hAnsi="宋体" w:eastAsia="宋体" w:cs="宋体"/>
                <w:kern w:val="2"/>
                <w:sz w:val="21"/>
                <w:szCs w:val="21"/>
                <w:lang w:val="en-US" w:eastAsia="zh-CN" w:bidi="ar-SA"/>
              </w:rPr>
            </w:pPr>
            <w:r>
              <w:rPr>
                <w:rFonts w:hint="eastAsia" w:ascii="宋体" w:hAnsi="宋体" w:cs="宋体"/>
                <w:szCs w:val="21"/>
              </w:rPr>
              <w:t>工程专用卷尺</w:t>
            </w:r>
          </w:p>
        </w:tc>
        <w:tc>
          <w:tcPr>
            <w:tcW w:w="0" w:type="auto"/>
            <w:shd w:val="clear"/>
            <w:vAlign w:val="center"/>
          </w:tcPr>
          <w:p w14:paraId="24345D9A">
            <w:pPr>
              <w:wordWrap w:val="0"/>
              <w:jc w:val="left"/>
              <w:rPr>
                <w:rFonts w:hint="eastAsia" w:ascii="宋体" w:hAnsi="宋体" w:eastAsia="宋体" w:cs="宋体"/>
                <w:kern w:val="2"/>
                <w:sz w:val="21"/>
                <w:szCs w:val="21"/>
                <w:lang w:val="en-US" w:eastAsia="zh-CN" w:bidi="ar-SA"/>
              </w:rPr>
            </w:pPr>
            <w:r>
              <w:rPr>
                <w:rFonts w:hint="eastAsia" w:ascii="宋体" w:hAnsi="宋体" w:cs="宋体"/>
                <w:szCs w:val="21"/>
              </w:rPr>
              <w:t>长≥50m</w:t>
            </w:r>
          </w:p>
        </w:tc>
        <w:tc>
          <w:tcPr>
            <w:tcW w:w="0" w:type="auto"/>
          </w:tcPr>
          <w:p w14:paraId="7496E436">
            <w:pPr>
              <w:pStyle w:val="64"/>
              <w:rPr>
                <w:rFonts w:hint="eastAsia" w:ascii="仿宋" w:hAnsi="仿宋" w:eastAsia="仿宋"/>
                <w:kern w:val="0"/>
                <w:sz w:val="24"/>
                <w:szCs w:val="24"/>
              </w:rPr>
            </w:pPr>
          </w:p>
        </w:tc>
        <w:tc>
          <w:tcPr>
            <w:tcW w:w="0" w:type="auto"/>
          </w:tcPr>
          <w:p w14:paraId="3B65DD55">
            <w:pPr>
              <w:pStyle w:val="64"/>
              <w:rPr>
                <w:rFonts w:hint="eastAsia" w:ascii="仿宋" w:hAnsi="仿宋" w:eastAsia="仿宋"/>
                <w:kern w:val="0"/>
                <w:sz w:val="24"/>
                <w:szCs w:val="24"/>
              </w:rPr>
            </w:pPr>
          </w:p>
        </w:tc>
        <w:tc>
          <w:tcPr>
            <w:tcW w:w="0" w:type="auto"/>
          </w:tcPr>
          <w:p w14:paraId="033A5E6B">
            <w:pPr>
              <w:pStyle w:val="64"/>
              <w:rPr>
                <w:rFonts w:hint="eastAsia" w:ascii="仿宋" w:hAnsi="仿宋" w:eastAsia="仿宋"/>
                <w:kern w:val="0"/>
                <w:sz w:val="24"/>
                <w:szCs w:val="24"/>
              </w:rPr>
            </w:pPr>
          </w:p>
        </w:tc>
        <w:tc>
          <w:tcPr>
            <w:tcW w:w="0" w:type="auto"/>
          </w:tcPr>
          <w:p w14:paraId="7859FC1C">
            <w:pPr>
              <w:pStyle w:val="64"/>
              <w:rPr>
                <w:rFonts w:hint="eastAsia" w:ascii="仿宋" w:hAnsi="仿宋" w:eastAsia="仿宋"/>
                <w:kern w:val="0"/>
                <w:sz w:val="24"/>
                <w:szCs w:val="24"/>
              </w:rPr>
            </w:pPr>
          </w:p>
        </w:tc>
        <w:tc>
          <w:tcPr>
            <w:tcW w:w="0" w:type="auto"/>
          </w:tcPr>
          <w:p w14:paraId="01A0C1FD">
            <w:pPr>
              <w:pStyle w:val="64"/>
              <w:rPr>
                <w:rFonts w:hint="eastAsia" w:ascii="仿宋" w:hAnsi="仿宋" w:eastAsia="仿宋"/>
                <w:kern w:val="0"/>
                <w:sz w:val="24"/>
                <w:szCs w:val="24"/>
              </w:rPr>
            </w:pPr>
          </w:p>
        </w:tc>
      </w:tr>
      <w:tr w14:paraId="771AA6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shd w:val="clear"/>
            <w:vAlign w:val="center"/>
          </w:tcPr>
          <w:p w14:paraId="1DA1901F">
            <w:pPr>
              <w:widowControl/>
              <w:jc w:val="center"/>
              <w:textAlignment w:val="center"/>
              <w:rPr>
                <w:rFonts w:hint="eastAsia" w:ascii="宋体" w:hAnsi="宋体" w:eastAsia="宋体" w:cs="宋体"/>
                <w:kern w:val="2"/>
                <w:sz w:val="21"/>
                <w:szCs w:val="21"/>
                <w:lang w:val="en-US" w:eastAsia="zh-CN" w:bidi="ar-SA"/>
              </w:rPr>
            </w:pPr>
            <w:r>
              <w:rPr>
                <w:rFonts w:hint="eastAsia" w:ascii="宋体" w:hAnsi="宋体" w:cs="宋体"/>
                <w:color w:val="000000"/>
                <w:kern w:val="0"/>
                <w:sz w:val="18"/>
                <w:szCs w:val="18"/>
                <w:lang w:bidi="ar"/>
              </w:rPr>
              <w:t>35</w:t>
            </w:r>
          </w:p>
        </w:tc>
        <w:tc>
          <w:tcPr>
            <w:tcW w:w="0" w:type="auto"/>
            <w:shd w:val="clear"/>
            <w:vAlign w:val="center"/>
          </w:tcPr>
          <w:p w14:paraId="50A83C43">
            <w:pPr>
              <w:widowControl/>
              <w:jc w:val="center"/>
              <w:rPr>
                <w:rFonts w:hint="eastAsia" w:ascii="宋体" w:hAnsi="宋体" w:eastAsia="宋体" w:cs="宋体"/>
                <w:kern w:val="2"/>
                <w:sz w:val="21"/>
                <w:szCs w:val="21"/>
                <w:lang w:val="en-US" w:eastAsia="zh-CN" w:bidi="ar-SA"/>
              </w:rPr>
            </w:pPr>
            <w:r>
              <w:rPr>
                <w:rFonts w:hint="eastAsia" w:ascii="宋体" w:hAnsi="宋体" w:cs="宋体"/>
                <w:szCs w:val="21"/>
              </w:rPr>
              <w:t>水平尺</w:t>
            </w:r>
          </w:p>
        </w:tc>
        <w:tc>
          <w:tcPr>
            <w:tcW w:w="0" w:type="auto"/>
            <w:shd w:val="clear"/>
            <w:vAlign w:val="center"/>
          </w:tcPr>
          <w:p w14:paraId="2B82C72B">
            <w:pPr>
              <w:wordWrap w:val="0"/>
              <w:jc w:val="left"/>
              <w:rPr>
                <w:rFonts w:hint="eastAsia" w:ascii="宋体" w:hAnsi="宋体" w:eastAsia="宋体" w:cs="宋体"/>
                <w:kern w:val="2"/>
                <w:sz w:val="21"/>
                <w:szCs w:val="21"/>
                <w:lang w:val="en-US" w:eastAsia="zh-CN" w:bidi="ar-SA"/>
              </w:rPr>
            </w:pPr>
            <w:r>
              <w:rPr>
                <w:rFonts w:hint="eastAsia" w:ascii="宋体" w:hAnsi="宋体" w:cs="宋体"/>
                <w:szCs w:val="21"/>
              </w:rPr>
              <w:t>尺寸≥1000mm，铝合金材料</w:t>
            </w:r>
          </w:p>
        </w:tc>
        <w:tc>
          <w:tcPr>
            <w:tcW w:w="0" w:type="auto"/>
          </w:tcPr>
          <w:p w14:paraId="67BE0684">
            <w:pPr>
              <w:pStyle w:val="64"/>
              <w:rPr>
                <w:rFonts w:hint="eastAsia" w:ascii="仿宋" w:hAnsi="仿宋" w:eastAsia="仿宋"/>
                <w:kern w:val="0"/>
                <w:sz w:val="24"/>
                <w:szCs w:val="24"/>
              </w:rPr>
            </w:pPr>
          </w:p>
        </w:tc>
        <w:tc>
          <w:tcPr>
            <w:tcW w:w="0" w:type="auto"/>
          </w:tcPr>
          <w:p w14:paraId="15E1BBD8">
            <w:pPr>
              <w:pStyle w:val="64"/>
              <w:rPr>
                <w:rFonts w:hint="eastAsia" w:ascii="仿宋" w:hAnsi="仿宋" w:eastAsia="仿宋"/>
                <w:kern w:val="0"/>
                <w:sz w:val="24"/>
                <w:szCs w:val="24"/>
              </w:rPr>
            </w:pPr>
          </w:p>
        </w:tc>
        <w:tc>
          <w:tcPr>
            <w:tcW w:w="0" w:type="auto"/>
          </w:tcPr>
          <w:p w14:paraId="57B0673A">
            <w:pPr>
              <w:pStyle w:val="64"/>
              <w:rPr>
                <w:rFonts w:hint="eastAsia" w:ascii="仿宋" w:hAnsi="仿宋" w:eastAsia="仿宋"/>
                <w:kern w:val="0"/>
                <w:sz w:val="24"/>
                <w:szCs w:val="24"/>
              </w:rPr>
            </w:pPr>
          </w:p>
        </w:tc>
        <w:tc>
          <w:tcPr>
            <w:tcW w:w="0" w:type="auto"/>
          </w:tcPr>
          <w:p w14:paraId="776BF8D3">
            <w:pPr>
              <w:pStyle w:val="64"/>
              <w:rPr>
                <w:rFonts w:hint="eastAsia" w:ascii="仿宋" w:hAnsi="仿宋" w:eastAsia="仿宋"/>
                <w:kern w:val="0"/>
                <w:sz w:val="24"/>
                <w:szCs w:val="24"/>
              </w:rPr>
            </w:pPr>
          </w:p>
        </w:tc>
        <w:tc>
          <w:tcPr>
            <w:tcW w:w="0" w:type="auto"/>
          </w:tcPr>
          <w:p w14:paraId="383D70BD">
            <w:pPr>
              <w:pStyle w:val="64"/>
              <w:rPr>
                <w:rFonts w:hint="eastAsia" w:ascii="仿宋" w:hAnsi="仿宋" w:eastAsia="仿宋"/>
                <w:kern w:val="0"/>
                <w:sz w:val="24"/>
                <w:szCs w:val="24"/>
              </w:rPr>
            </w:pPr>
          </w:p>
        </w:tc>
      </w:tr>
      <w:tr w14:paraId="7745FF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shd w:val="clear"/>
            <w:vAlign w:val="center"/>
          </w:tcPr>
          <w:p w14:paraId="1612533D">
            <w:pPr>
              <w:widowControl/>
              <w:jc w:val="center"/>
              <w:textAlignment w:val="center"/>
              <w:rPr>
                <w:rFonts w:hint="eastAsia" w:ascii="宋体" w:hAnsi="宋体" w:eastAsia="宋体" w:cs="宋体"/>
                <w:kern w:val="2"/>
                <w:sz w:val="21"/>
                <w:szCs w:val="21"/>
                <w:lang w:val="en-US" w:eastAsia="zh-CN" w:bidi="ar-SA"/>
              </w:rPr>
            </w:pPr>
            <w:r>
              <w:rPr>
                <w:rFonts w:hint="eastAsia" w:ascii="宋体" w:hAnsi="宋体" w:cs="宋体"/>
                <w:color w:val="000000"/>
                <w:kern w:val="0"/>
                <w:sz w:val="20"/>
                <w:szCs w:val="20"/>
                <w:lang w:bidi="ar"/>
              </w:rPr>
              <w:t>36</w:t>
            </w:r>
          </w:p>
        </w:tc>
        <w:tc>
          <w:tcPr>
            <w:tcW w:w="0" w:type="auto"/>
            <w:shd w:val="clear"/>
            <w:vAlign w:val="center"/>
          </w:tcPr>
          <w:p w14:paraId="13B8DCDF">
            <w:pPr>
              <w:widowControl/>
              <w:jc w:val="center"/>
              <w:rPr>
                <w:rFonts w:hint="eastAsia" w:ascii="宋体" w:hAnsi="宋体" w:eastAsia="宋体" w:cs="宋体"/>
                <w:kern w:val="2"/>
                <w:sz w:val="21"/>
                <w:szCs w:val="21"/>
                <w:lang w:val="en-US" w:eastAsia="zh-CN" w:bidi="ar-SA"/>
              </w:rPr>
            </w:pPr>
            <w:r>
              <w:rPr>
                <w:rFonts w:hint="eastAsia" w:ascii="宋体" w:hAnsi="宋体" w:cs="宋体"/>
                <w:szCs w:val="21"/>
              </w:rPr>
              <w:t>丁字尺</w:t>
            </w:r>
          </w:p>
        </w:tc>
        <w:tc>
          <w:tcPr>
            <w:tcW w:w="0" w:type="auto"/>
            <w:shd w:val="clear"/>
            <w:vAlign w:val="center"/>
          </w:tcPr>
          <w:p w14:paraId="287BB5E2">
            <w:pPr>
              <w:widowControl/>
              <w:spacing w:line="288" w:lineRule="auto"/>
              <w:rPr>
                <w:rFonts w:hint="eastAsia" w:ascii="宋体" w:hAnsi="宋体" w:eastAsia="宋体" w:cs="宋体"/>
                <w:kern w:val="2"/>
                <w:sz w:val="21"/>
                <w:szCs w:val="21"/>
                <w:lang w:val="en-US" w:eastAsia="zh-CN" w:bidi="ar-SA"/>
              </w:rPr>
            </w:pPr>
            <w:r>
              <w:rPr>
                <w:rFonts w:hint="eastAsia" w:ascii="宋体" w:hAnsi="宋体" w:cs="宋体"/>
                <w:szCs w:val="21"/>
              </w:rPr>
              <w:t>尺寸≥935mm，铝合金材料</w:t>
            </w:r>
          </w:p>
        </w:tc>
        <w:tc>
          <w:tcPr>
            <w:tcW w:w="0" w:type="auto"/>
          </w:tcPr>
          <w:p w14:paraId="66CD15A4">
            <w:pPr>
              <w:pStyle w:val="64"/>
              <w:rPr>
                <w:rFonts w:hint="eastAsia" w:ascii="仿宋" w:hAnsi="仿宋" w:eastAsia="仿宋"/>
                <w:kern w:val="0"/>
                <w:sz w:val="24"/>
                <w:szCs w:val="24"/>
              </w:rPr>
            </w:pPr>
          </w:p>
        </w:tc>
        <w:tc>
          <w:tcPr>
            <w:tcW w:w="0" w:type="auto"/>
          </w:tcPr>
          <w:p w14:paraId="3AEB0CA5">
            <w:pPr>
              <w:pStyle w:val="64"/>
              <w:rPr>
                <w:rFonts w:hint="eastAsia" w:ascii="仿宋" w:hAnsi="仿宋" w:eastAsia="仿宋"/>
                <w:kern w:val="0"/>
                <w:sz w:val="24"/>
                <w:szCs w:val="24"/>
              </w:rPr>
            </w:pPr>
          </w:p>
        </w:tc>
        <w:tc>
          <w:tcPr>
            <w:tcW w:w="0" w:type="auto"/>
          </w:tcPr>
          <w:p w14:paraId="4579C91D">
            <w:pPr>
              <w:pStyle w:val="64"/>
              <w:rPr>
                <w:rFonts w:hint="eastAsia" w:ascii="仿宋" w:hAnsi="仿宋" w:eastAsia="仿宋"/>
                <w:kern w:val="0"/>
                <w:sz w:val="24"/>
                <w:szCs w:val="24"/>
              </w:rPr>
            </w:pPr>
          </w:p>
        </w:tc>
        <w:tc>
          <w:tcPr>
            <w:tcW w:w="0" w:type="auto"/>
          </w:tcPr>
          <w:p w14:paraId="145D0739">
            <w:pPr>
              <w:pStyle w:val="64"/>
              <w:rPr>
                <w:rFonts w:hint="eastAsia" w:ascii="仿宋" w:hAnsi="仿宋" w:eastAsia="仿宋"/>
                <w:kern w:val="0"/>
                <w:sz w:val="24"/>
                <w:szCs w:val="24"/>
              </w:rPr>
            </w:pPr>
          </w:p>
        </w:tc>
        <w:tc>
          <w:tcPr>
            <w:tcW w:w="0" w:type="auto"/>
          </w:tcPr>
          <w:p w14:paraId="73A2061E">
            <w:pPr>
              <w:pStyle w:val="64"/>
              <w:rPr>
                <w:rFonts w:hint="eastAsia" w:ascii="仿宋" w:hAnsi="仿宋" w:eastAsia="仿宋"/>
                <w:kern w:val="0"/>
                <w:sz w:val="24"/>
                <w:szCs w:val="24"/>
              </w:rPr>
            </w:pPr>
          </w:p>
        </w:tc>
      </w:tr>
      <w:tr w14:paraId="7D20BC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shd w:val="clear"/>
            <w:vAlign w:val="center"/>
          </w:tcPr>
          <w:p w14:paraId="0BDB22D5">
            <w:pPr>
              <w:widowControl/>
              <w:jc w:val="center"/>
              <w:textAlignment w:val="center"/>
              <w:rPr>
                <w:rFonts w:hint="eastAsia" w:ascii="宋体" w:hAnsi="宋体" w:eastAsia="宋体" w:cs="宋体"/>
                <w:kern w:val="2"/>
                <w:sz w:val="21"/>
                <w:szCs w:val="21"/>
                <w:lang w:val="en-US" w:eastAsia="zh-CN" w:bidi="ar-SA"/>
              </w:rPr>
            </w:pPr>
            <w:r>
              <w:rPr>
                <w:rFonts w:hint="eastAsia" w:ascii="宋体" w:hAnsi="宋体" w:cs="宋体"/>
                <w:color w:val="000000"/>
                <w:kern w:val="0"/>
                <w:sz w:val="18"/>
                <w:szCs w:val="18"/>
                <w:lang w:bidi="ar"/>
              </w:rPr>
              <w:t>37</w:t>
            </w:r>
          </w:p>
        </w:tc>
        <w:tc>
          <w:tcPr>
            <w:tcW w:w="0" w:type="auto"/>
            <w:shd w:val="clear"/>
            <w:vAlign w:val="center"/>
          </w:tcPr>
          <w:p w14:paraId="435738D0">
            <w:pPr>
              <w:widowControl/>
              <w:jc w:val="center"/>
              <w:rPr>
                <w:rFonts w:hint="eastAsia" w:ascii="宋体" w:hAnsi="宋体" w:eastAsia="宋体" w:cs="宋体"/>
                <w:kern w:val="2"/>
                <w:sz w:val="21"/>
                <w:szCs w:val="21"/>
                <w:lang w:val="en-US" w:eastAsia="zh-CN" w:bidi="ar-SA"/>
              </w:rPr>
            </w:pPr>
            <w:r>
              <w:rPr>
                <w:rFonts w:hint="eastAsia" w:ascii="宋体" w:hAnsi="宋体" w:cs="宋体"/>
                <w:szCs w:val="21"/>
              </w:rPr>
              <w:t>裁切钢尺</w:t>
            </w:r>
          </w:p>
        </w:tc>
        <w:tc>
          <w:tcPr>
            <w:tcW w:w="0" w:type="auto"/>
            <w:shd w:val="clear"/>
            <w:vAlign w:val="center"/>
          </w:tcPr>
          <w:p w14:paraId="4BBA2300">
            <w:pPr>
              <w:wordWrap w:val="0"/>
              <w:jc w:val="left"/>
              <w:rPr>
                <w:rFonts w:hint="eastAsia" w:ascii="宋体" w:hAnsi="宋体" w:eastAsia="宋体" w:cs="宋体"/>
                <w:kern w:val="2"/>
                <w:sz w:val="21"/>
                <w:szCs w:val="21"/>
                <w:lang w:val="en-US" w:eastAsia="zh-CN" w:bidi="ar-SA"/>
              </w:rPr>
            </w:pPr>
            <w:r>
              <w:rPr>
                <w:rFonts w:hint="eastAsia" w:ascii="宋体" w:hAnsi="宋体" w:cs="宋体"/>
                <w:szCs w:val="21"/>
              </w:rPr>
              <w:t>尺寸≥130cm，铝合金材质</w:t>
            </w:r>
          </w:p>
        </w:tc>
        <w:tc>
          <w:tcPr>
            <w:tcW w:w="0" w:type="auto"/>
          </w:tcPr>
          <w:p w14:paraId="43372D6F">
            <w:pPr>
              <w:pStyle w:val="64"/>
              <w:rPr>
                <w:rFonts w:hint="eastAsia" w:ascii="仿宋" w:hAnsi="仿宋" w:eastAsia="仿宋"/>
                <w:kern w:val="0"/>
                <w:sz w:val="24"/>
                <w:szCs w:val="24"/>
              </w:rPr>
            </w:pPr>
          </w:p>
        </w:tc>
        <w:tc>
          <w:tcPr>
            <w:tcW w:w="0" w:type="auto"/>
          </w:tcPr>
          <w:p w14:paraId="767CE274">
            <w:pPr>
              <w:pStyle w:val="64"/>
              <w:rPr>
                <w:rFonts w:hint="eastAsia" w:ascii="仿宋" w:hAnsi="仿宋" w:eastAsia="仿宋"/>
                <w:kern w:val="0"/>
                <w:sz w:val="24"/>
                <w:szCs w:val="24"/>
              </w:rPr>
            </w:pPr>
          </w:p>
        </w:tc>
        <w:tc>
          <w:tcPr>
            <w:tcW w:w="0" w:type="auto"/>
          </w:tcPr>
          <w:p w14:paraId="0C310B27">
            <w:pPr>
              <w:pStyle w:val="64"/>
              <w:rPr>
                <w:rFonts w:hint="eastAsia" w:ascii="仿宋" w:hAnsi="仿宋" w:eastAsia="仿宋"/>
                <w:kern w:val="0"/>
                <w:sz w:val="24"/>
                <w:szCs w:val="24"/>
              </w:rPr>
            </w:pPr>
          </w:p>
        </w:tc>
        <w:tc>
          <w:tcPr>
            <w:tcW w:w="0" w:type="auto"/>
          </w:tcPr>
          <w:p w14:paraId="3FA94FE3">
            <w:pPr>
              <w:pStyle w:val="64"/>
              <w:rPr>
                <w:rFonts w:hint="eastAsia" w:ascii="仿宋" w:hAnsi="仿宋" w:eastAsia="仿宋"/>
                <w:kern w:val="0"/>
                <w:sz w:val="24"/>
                <w:szCs w:val="24"/>
              </w:rPr>
            </w:pPr>
          </w:p>
        </w:tc>
        <w:tc>
          <w:tcPr>
            <w:tcW w:w="0" w:type="auto"/>
          </w:tcPr>
          <w:p w14:paraId="40F5615C">
            <w:pPr>
              <w:pStyle w:val="64"/>
              <w:rPr>
                <w:rFonts w:hint="eastAsia" w:ascii="仿宋" w:hAnsi="仿宋" w:eastAsia="仿宋"/>
                <w:kern w:val="0"/>
                <w:sz w:val="24"/>
                <w:szCs w:val="24"/>
              </w:rPr>
            </w:pPr>
          </w:p>
        </w:tc>
      </w:tr>
      <w:tr w14:paraId="6ADA46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shd w:val="clear"/>
            <w:vAlign w:val="center"/>
          </w:tcPr>
          <w:p w14:paraId="285D7641">
            <w:pPr>
              <w:widowControl/>
              <w:jc w:val="center"/>
              <w:textAlignment w:val="center"/>
              <w:rPr>
                <w:rFonts w:hint="eastAsia" w:ascii="宋体" w:hAnsi="宋体" w:eastAsia="宋体" w:cs="宋体"/>
                <w:kern w:val="2"/>
                <w:sz w:val="21"/>
                <w:szCs w:val="21"/>
                <w:lang w:val="en-US" w:eastAsia="zh-CN" w:bidi="ar-SA"/>
              </w:rPr>
            </w:pPr>
            <w:r>
              <w:rPr>
                <w:rFonts w:hint="eastAsia" w:ascii="宋体" w:hAnsi="宋体" w:cs="宋体"/>
                <w:color w:val="000000"/>
                <w:kern w:val="0"/>
                <w:sz w:val="20"/>
                <w:szCs w:val="20"/>
                <w:lang w:bidi="ar"/>
              </w:rPr>
              <w:t>38</w:t>
            </w:r>
          </w:p>
        </w:tc>
        <w:tc>
          <w:tcPr>
            <w:tcW w:w="0" w:type="auto"/>
            <w:shd w:val="clear"/>
            <w:vAlign w:val="center"/>
          </w:tcPr>
          <w:p w14:paraId="740A6BA1">
            <w:pPr>
              <w:widowControl/>
              <w:jc w:val="center"/>
              <w:rPr>
                <w:rFonts w:hint="eastAsia" w:ascii="宋体" w:hAnsi="宋体" w:eastAsia="宋体" w:cs="宋体"/>
                <w:kern w:val="2"/>
                <w:sz w:val="21"/>
                <w:szCs w:val="21"/>
                <w:lang w:val="en-US" w:eastAsia="zh-CN" w:bidi="ar-SA"/>
              </w:rPr>
            </w:pPr>
            <w:r>
              <w:rPr>
                <w:rFonts w:hint="eastAsia" w:ascii="宋体" w:hAnsi="宋体" w:cs="宋体"/>
                <w:szCs w:val="21"/>
              </w:rPr>
              <w:t>钉枪（带钉子）</w:t>
            </w:r>
          </w:p>
        </w:tc>
        <w:tc>
          <w:tcPr>
            <w:tcW w:w="0" w:type="auto"/>
            <w:shd w:val="clear"/>
            <w:vAlign w:val="center"/>
          </w:tcPr>
          <w:p w14:paraId="58C665EB">
            <w:pPr>
              <w:jc w:val="left"/>
              <w:rPr>
                <w:rFonts w:hint="eastAsia" w:ascii="宋体" w:hAnsi="宋体" w:eastAsia="宋体" w:cs="宋体"/>
                <w:kern w:val="2"/>
                <w:sz w:val="21"/>
                <w:szCs w:val="21"/>
                <w:lang w:val="en-US" w:eastAsia="zh-CN" w:bidi="ar-SA"/>
              </w:rPr>
            </w:pPr>
            <w:r>
              <w:rPr>
                <w:rFonts w:hint="eastAsia" w:ascii="宋体" w:hAnsi="宋体" w:cs="宋体"/>
                <w:szCs w:val="21"/>
              </w:rPr>
              <w:t>六合一钉枪，共配套≥300个钉子（包括8mm门型钉*、12mmU型钉、10mmT型钉）</w:t>
            </w:r>
          </w:p>
        </w:tc>
        <w:tc>
          <w:tcPr>
            <w:tcW w:w="0" w:type="auto"/>
          </w:tcPr>
          <w:p w14:paraId="35CDCA5A">
            <w:pPr>
              <w:pStyle w:val="64"/>
              <w:rPr>
                <w:rFonts w:hint="eastAsia" w:ascii="仿宋" w:hAnsi="仿宋" w:eastAsia="仿宋"/>
                <w:kern w:val="0"/>
                <w:sz w:val="24"/>
                <w:szCs w:val="24"/>
              </w:rPr>
            </w:pPr>
          </w:p>
        </w:tc>
        <w:tc>
          <w:tcPr>
            <w:tcW w:w="0" w:type="auto"/>
          </w:tcPr>
          <w:p w14:paraId="5B78718E">
            <w:pPr>
              <w:pStyle w:val="64"/>
              <w:rPr>
                <w:rFonts w:hint="eastAsia" w:ascii="仿宋" w:hAnsi="仿宋" w:eastAsia="仿宋"/>
                <w:kern w:val="0"/>
                <w:sz w:val="24"/>
                <w:szCs w:val="24"/>
              </w:rPr>
            </w:pPr>
          </w:p>
        </w:tc>
        <w:tc>
          <w:tcPr>
            <w:tcW w:w="0" w:type="auto"/>
          </w:tcPr>
          <w:p w14:paraId="5D33C43D">
            <w:pPr>
              <w:pStyle w:val="64"/>
              <w:rPr>
                <w:rFonts w:hint="eastAsia" w:ascii="仿宋" w:hAnsi="仿宋" w:eastAsia="仿宋"/>
                <w:kern w:val="0"/>
                <w:sz w:val="24"/>
                <w:szCs w:val="24"/>
              </w:rPr>
            </w:pPr>
          </w:p>
        </w:tc>
        <w:tc>
          <w:tcPr>
            <w:tcW w:w="0" w:type="auto"/>
          </w:tcPr>
          <w:p w14:paraId="5DC61276">
            <w:pPr>
              <w:pStyle w:val="64"/>
              <w:rPr>
                <w:rFonts w:hint="eastAsia" w:ascii="仿宋" w:hAnsi="仿宋" w:eastAsia="仿宋"/>
                <w:kern w:val="0"/>
                <w:sz w:val="24"/>
                <w:szCs w:val="24"/>
              </w:rPr>
            </w:pPr>
          </w:p>
        </w:tc>
        <w:tc>
          <w:tcPr>
            <w:tcW w:w="0" w:type="auto"/>
          </w:tcPr>
          <w:p w14:paraId="43D685C7">
            <w:pPr>
              <w:pStyle w:val="64"/>
              <w:rPr>
                <w:rFonts w:hint="eastAsia" w:ascii="仿宋" w:hAnsi="仿宋" w:eastAsia="仿宋"/>
                <w:kern w:val="0"/>
                <w:sz w:val="24"/>
                <w:szCs w:val="24"/>
              </w:rPr>
            </w:pPr>
          </w:p>
        </w:tc>
      </w:tr>
      <w:tr w14:paraId="0F8690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shd w:val="clear"/>
            <w:vAlign w:val="center"/>
          </w:tcPr>
          <w:p w14:paraId="5A5F5064">
            <w:pPr>
              <w:widowControl/>
              <w:jc w:val="center"/>
              <w:textAlignment w:val="center"/>
              <w:rPr>
                <w:rFonts w:hint="eastAsia" w:ascii="宋体" w:hAnsi="宋体" w:eastAsia="宋体" w:cs="宋体"/>
                <w:kern w:val="2"/>
                <w:sz w:val="21"/>
                <w:szCs w:val="21"/>
                <w:lang w:val="en-US" w:eastAsia="zh-CN" w:bidi="ar-SA"/>
              </w:rPr>
            </w:pPr>
            <w:r>
              <w:rPr>
                <w:rFonts w:hint="eastAsia" w:ascii="宋体" w:hAnsi="宋体" w:cs="宋体"/>
                <w:color w:val="000000"/>
                <w:kern w:val="0"/>
                <w:sz w:val="18"/>
                <w:szCs w:val="18"/>
                <w:lang w:bidi="ar"/>
              </w:rPr>
              <w:t>39</w:t>
            </w:r>
          </w:p>
        </w:tc>
        <w:tc>
          <w:tcPr>
            <w:tcW w:w="0" w:type="auto"/>
            <w:shd w:val="clear"/>
            <w:vAlign w:val="center"/>
          </w:tcPr>
          <w:p w14:paraId="441AB113">
            <w:pPr>
              <w:widowControl/>
              <w:jc w:val="center"/>
              <w:rPr>
                <w:rFonts w:hint="eastAsia" w:ascii="宋体" w:hAnsi="宋体" w:eastAsia="宋体" w:cs="宋体"/>
                <w:kern w:val="2"/>
                <w:sz w:val="21"/>
                <w:szCs w:val="21"/>
                <w:lang w:val="en-US" w:eastAsia="zh-CN" w:bidi="ar-SA"/>
              </w:rPr>
            </w:pPr>
            <w:r>
              <w:rPr>
                <w:rFonts w:hint="eastAsia" w:ascii="宋体" w:hAnsi="宋体" w:cs="宋体"/>
                <w:szCs w:val="21"/>
              </w:rPr>
              <w:t>各种钳子</w:t>
            </w:r>
          </w:p>
        </w:tc>
        <w:tc>
          <w:tcPr>
            <w:tcW w:w="0" w:type="auto"/>
            <w:shd w:val="clear"/>
            <w:vAlign w:val="center"/>
          </w:tcPr>
          <w:p w14:paraId="4F184845">
            <w:pPr>
              <w:jc w:val="left"/>
              <w:rPr>
                <w:rFonts w:hint="eastAsia" w:ascii="宋体" w:hAnsi="宋体" w:eastAsia="宋体" w:cs="宋体"/>
                <w:kern w:val="2"/>
                <w:sz w:val="21"/>
                <w:szCs w:val="21"/>
                <w:lang w:val="en-US" w:eastAsia="zh-CN" w:bidi="ar-SA"/>
              </w:rPr>
            </w:pPr>
            <w:r>
              <w:rPr>
                <w:rFonts w:hint="eastAsia" w:ascii="宋体" w:hAnsi="宋体" w:cs="宋体"/>
                <w:szCs w:val="21"/>
              </w:rPr>
              <w:t>老虎钳*1、尖嘴钳*1</w:t>
            </w:r>
          </w:p>
        </w:tc>
        <w:tc>
          <w:tcPr>
            <w:tcW w:w="0" w:type="auto"/>
          </w:tcPr>
          <w:p w14:paraId="57345535">
            <w:pPr>
              <w:pStyle w:val="64"/>
              <w:rPr>
                <w:rFonts w:hint="eastAsia" w:ascii="仿宋" w:hAnsi="仿宋" w:eastAsia="仿宋"/>
                <w:kern w:val="0"/>
                <w:sz w:val="24"/>
                <w:szCs w:val="24"/>
              </w:rPr>
            </w:pPr>
          </w:p>
        </w:tc>
        <w:tc>
          <w:tcPr>
            <w:tcW w:w="0" w:type="auto"/>
          </w:tcPr>
          <w:p w14:paraId="0C28D448">
            <w:pPr>
              <w:pStyle w:val="64"/>
              <w:rPr>
                <w:rFonts w:hint="eastAsia" w:ascii="仿宋" w:hAnsi="仿宋" w:eastAsia="仿宋"/>
                <w:kern w:val="0"/>
                <w:sz w:val="24"/>
                <w:szCs w:val="24"/>
              </w:rPr>
            </w:pPr>
          </w:p>
        </w:tc>
        <w:tc>
          <w:tcPr>
            <w:tcW w:w="0" w:type="auto"/>
          </w:tcPr>
          <w:p w14:paraId="4842AC78">
            <w:pPr>
              <w:pStyle w:val="64"/>
              <w:rPr>
                <w:rFonts w:hint="eastAsia" w:ascii="仿宋" w:hAnsi="仿宋" w:eastAsia="仿宋"/>
                <w:kern w:val="0"/>
                <w:sz w:val="24"/>
                <w:szCs w:val="24"/>
              </w:rPr>
            </w:pPr>
          </w:p>
        </w:tc>
        <w:tc>
          <w:tcPr>
            <w:tcW w:w="0" w:type="auto"/>
          </w:tcPr>
          <w:p w14:paraId="755D54A3">
            <w:pPr>
              <w:pStyle w:val="64"/>
              <w:rPr>
                <w:rFonts w:hint="eastAsia" w:ascii="仿宋" w:hAnsi="仿宋" w:eastAsia="仿宋"/>
                <w:kern w:val="0"/>
                <w:sz w:val="24"/>
                <w:szCs w:val="24"/>
              </w:rPr>
            </w:pPr>
          </w:p>
        </w:tc>
        <w:tc>
          <w:tcPr>
            <w:tcW w:w="0" w:type="auto"/>
          </w:tcPr>
          <w:p w14:paraId="5B3B6EF0">
            <w:pPr>
              <w:pStyle w:val="64"/>
              <w:rPr>
                <w:rFonts w:hint="eastAsia" w:ascii="仿宋" w:hAnsi="仿宋" w:eastAsia="仿宋"/>
                <w:kern w:val="0"/>
                <w:sz w:val="24"/>
                <w:szCs w:val="24"/>
              </w:rPr>
            </w:pPr>
          </w:p>
        </w:tc>
      </w:tr>
      <w:tr w14:paraId="63369E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shd w:val="clear"/>
            <w:vAlign w:val="center"/>
          </w:tcPr>
          <w:p w14:paraId="45CF5787">
            <w:pPr>
              <w:widowControl/>
              <w:jc w:val="center"/>
              <w:textAlignment w:val="center"/>
              <w:rPr>
                <w:rFonts w:hint="eastAsia" w:ascii="宋体" w:hAnsi="宋体" w:eastAsia="宋体" w:cs="宋体"/>
                <w:kern w:val="2"/>
                <w:sz w:val="21"/>
                <w:szCs w:val="21"/>
                <w:lang w:val="en-US" w:eastAsia="zh-CN" w:bidi="ar-SA"/>
              </w:rPr>
            </w:pPr>
            <w:r>
              <w:rPr>
                <w:rFonts w:hint="eastAsia" w:ascii="宋体" w:hAnsi="宋体" w:cs="宋体"/>
                <w:color w:val="000000"/>
                <w:kern w:val="0"/>
                <w:sz w:val="20"/>
                <w:szCs w:val="20"/>
                <w:lang w:bidi="ar"/>
              </w:rPr>
              <w:t>40</w:t>
            </w:r>
          </w:p>
        </w:tc>
        <w:tc>
          <w:tcPr>
            <w:tcW w:w="0" w:type="auto"/>
            <w:shd w:val="clear"/>
            <w:vAlign w:val="center"/>
          </w:tcPr>
          <w:p w14:paraId="18944736">
            <w:pPr>
              <w:widowControl/>
              <w:jc w:val="center"/>
              <w:rPr>
                <w:rFonts w:hint="eastAsia" w:ascii="宋体" w:hAnsi="宋体" w:eastAsia="宋体" w:cs="宋体"/>
                <w:kern w:val="2"/>
                <w:sz w:val="21"/>
                <w:szCs w:val="21"/>
                <w:lang w:val="en-US" w:eastAsia="zh-CN" w:bidi="ar-SA"/>
              </w:rPr>
            </w:pPr>
            <w:r>
              <w:rPr>
                <w:rFonts w:hint="eastAsia" w:ascii="宋体" w:hAnsi="宋体" w:cs="宋体"/>
                <w:szCs w:val="21"/>
              </w:rPr>
              <w:t>手工锯</w:t>
            </w:r>
          </w:p>
        </w:tc>
        <w:tc>
          <w:tcPr>
            <w:tcW w:w="0" w:type="auto"/>
            <w:shd w:val="clear"/>
            <w:vAlign w:val="center"/>
          </w:tcPr>
          <w:p w14:paraId="12DD43EB">
            <w:pPr>
              <w:widowControl/>
              <w:rPr>
                <w:rFonts w:hint="eastAsia" w:ascii="宋体" w:hAnsi="宋体" w:eastAsia="宋体" w:cs="宋体"/>
                <w:color w:val="000000"/>
                <w:kern w:val="0"/>
                <w:sz w:val="21"/>
                <w:szCs w:val="21"/>
                <w:lang w:val="en-US" w:eastAsia="zh-CN" w:bidi="ar-SA"/>
              </w:rPr>
            </w:pPr>
            <w:r>
              <w:rPr>
                <w:rFonts w:hint="eastAsia" w:ascii="宋体" w:hAnsi="宋体" w:cs="宋体"/>
                <w:szCs w:val="21"/>
              </w:rPr>
              <w:t>锯总长≥380mm，可锯木材、塑料、金属</w:t>
            </w:r>
          </w:p>
        </w:tc>
        <w:tc>
          <w:tcPr>
            <w:tcW w:w="0" w:type="auto"/>
          </w:tcPr>
          <w:p w14:paraId="45ABFF5A">
            <w:pPr>
              <w:pStyle w:val="64"/>
              <w:rPr>
                <w:rFonts w:hint="eastAsia" w:ascii="仿宋" w:hAnsi="仿宋" w:eastAsia="仿宋"/>
                <w:kern w:val="0"/>
                <w:sz w:val="24"/>
                <w:szCs w:val="24"/>
              </w:rPr>
            </w:pPr>
          </w:p>
        </w:tc>
        <w:tc>
          <w:tcPr>
            <w:tcW w:w="0" w:type="auto"/>
          </w:tcPr>
          <w:p w14:paraId="696412E8">
            <w:pPr>
              <w:pStyle w:val="64"/>
              <w:rPr>
                <w:rFonts w:hint="eastAsia" w:ascii="仿宋" w:hAnsi="仿宋" w:eastAsia="仿宋"/>
                <w:kern w:val="0"/>
                <w:sz w:val="24"/>
                <w:szCs w:val="24"/>
              </w:rPr>
            </w:pPr>
          </w:p>
        </w:tc>
        <w:tc>
          <w:tcPr>
            <w:tcW w:w="0" w:type="auto"/>
          </w:tcPr>
          <w:p w14:paraId="7F9FE5FF">
            <w:pPr>
              <w:pStyle w:val="64"/>
              <w:rPr>
                <w:rFonts w:hint="eastAsia" w:ascii="仿宋" w:hAnsi="仿宋" w:eastAsia="仿宋"/>
                <w:kern w:val="0"/>
                <w:sz w:val="24"/>
                <w:szCs w:val="24"/>
              </w:rPr>
            </w:pPr>
          </w:p>
        </w:tc>
        <w:tc>
          <w:tcPr>
            <w:tcW w:w="0" w:type="auto"/>
          </w:tcPr>
          <w:p w14:paraId="2F7375D6">
            <w:pPr>
              <w:pStyle w:val="64"/>
              <w:rPr>
                <w:rFonts w:hint="eastAsia" w:ascii="仿宋" w:hAnsi="仿宋" w:eastAsia="仿宋"/>
                <w:kern w:val="0"/>
                <w:sz w:val="24"/>
                <w:szCs w:val="24"/>
              </w:rPr>
            </w:pPr>
          </w:p>
        </w:tc>
        <w:tc>
          <w:tcPr>
            <w:tcW w:w="0" w:type="auto"/>
          </w:tcPr>
          <w:p w14:paraId="31536DA7">
            <w:pPr>
              <w:pStyle w:val="64"/>
              <w:rPr>
                <w:rFonts w:hint="eastAsia" w:ascii="仿宋" w:hAnsi="仿宋" w:eastAsia="仿宋"/>
                <w:kern w:val="0"/>
                <w:sz w:val="24"/>
                <w:szCs w:val="24"/>
              </w:rPr>
            </w:pPr>
          </w:p>
        </w:tc>
      </w:tr>
      <w:tr w14:paraId="2BE4F8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shd w:val="clear"/>
            <w:vAlign w:val="center"/>
          </w:tcPr>
          <w:p w14:paraId="32331F85">
            <w:pPr>
              <w:widowControl/>
              <w:jc w:val="center"/>
              <w:textAlignment w:val="center"/>
              <w:rPr>
                <w:rFonts w:hint="eastAsia" w:ascii="宋体" w:hAnsi="宋体" w:eastAsia="宋体" w:cs="宋体"/>
                <w:kern w:val="2"/>
                <w:sz w:val="21"/>
                <w:szCs w:val="21"/>
                <w:lang w:val="en-US" w:eastAsia="zh-CN" w:bidi="ar-SA"/>
              </w:rPr>
            </w:pPr>
            <w:r>
              <w:rPr>
                <w:rFonts w:hint="eastAsia" w:ascii="宋体" w:hAnsi="宋体" w:cs="宋体"/>
                <w:color w:val="000000"/>
                <w:kern w:val="0"/>
                <w:sz w:val="18"/>
                <w:szCs w:val="18"/>
                <w:lang w:bidi="ar"/>
              </w:rPr>
              <w:t>41</w:t>
            </w:r>
          </w:p>
        </w:tc>
        <w:tc>
          <w:tcPr>
            <w:tcW w:w="0" w:type="auto"/>
            <w:shd w:val="clear"/>
            <w:vAlign w:val="center"/>
          </w:tcPr>
          <w:p w14:paraId="7A86C99B">
            <w:pPr>
              <w:widowControl/>
              <w:jc w:val="center"/>
              <w:rPr>
                <w:rFonts w:hint="eastAsia" w:ascii="宋体" w:hAnsi="宋体" w:eastAsia="宋体" w:cs="宋体"/>
                <w:kern w:val="2"/>
                <w:sz w:val="21"/>
                <w:szCs w:val="21"/>
                <w:lang w:val="en-US" w:eastAsia="zh-CN" w:bidi="ar-SA"/>
              </w:rPr>
            </w:pPr>
            <w:r>
              <w:rPr>
                <w:rFonts w:hint="eastAsia" w:ascii="宋体" w:hAnsi="宋体" w:cs="宋体"/>
                <w:szCs w:val="21"/>
              </w:rPr>
              <w:t>钻尾螺丝</w:t>
            </w:r>
          </w:p>
        </w:tc>
        <w:tc>
          <w:tcPr>
            <w:tcW w:w="0" w:type="auto"/>
            <w:shd w:val="clear"/>
            <w:vAlign w:val="center"/>
          </w:tcPr>
          <w:p w14:paraId="2A4FA88E">
            <w:pPr>
              <w:widowControl/>
              <w:spacing w:line="288" w:lineRule="auto"/>
              <w:jc w:val="left"/>
              <w:rPr>
                <w:rFonts w:hint="eastAsia" w:ascii="宋体" w:hAnsi="宋体" w:cs="宋体"/>
                <w:szCs w:val="21"/>
              </w:rPr>
            </w:pPr>
            <w:r>
              <w:rPr>
                <w:rFonts w:hint="eastAsia" w:ascii="宋体" w:hAnsi="宋体" w:cs="宋体"/>
                <w:szCs w:val="21"/>
              </w:rPr>
              <w:t>1、扁头自攻螺丝</w:t>
            </w:r>
          </w:p>
          <w:p w14:paraId="5A9EE382">
            <w:pPr>
              <w:widowControl/>
              <w:wordWrap w:val="0"/>
              <w:spacing w:line="288" w:lineRule="auto"/>
              <w:jc w:val="left"/>
              <w:rPr>
                <w:rFonts w:hint="eastAsia" w:ascii="宋体" w:hAnsi="宋体" w:cs="宋体"/>
                <w:szCs w:val="21"/>
              </w:rPr>
            </w:pPr>
            <w:r>
              <w:rPr>
                <w:rFonts w:hint="eastAsia" w:ascii="宋体" w:hAnsi="宋体" w:cs="宋体"/>
                <w:szCs w:val="21"/>
              </w:rPr>
              <w:t>2、尺寸规格与数量：</w:t>
            </w:r>
          </w:p>
          <w:p w14:paraId="7B58D3BB">
            <w:pPr>
              <w:widowControl/>
              <w:wordWrap w:val="0"/>
              <w:spacing w:line="288" w:lineRule="auto"/>
              <w:ind w:firstLine="210" w:firstLineChars="100"/>
              <w:jc w:val="left"/>
              <w:rPr>
                <w:rFonts w:hint="eastAsia" w:ascii="宋体" w:hAnsi="宋体" w:cs="宋体"/>
                <w:szCs w:val="21"/>
              </w:rPr>
            </w:pPr>
            <w:r>
              <w:rPr>
                <w:rFonts w:hint="eastAsia" w:ascii="宋体" w:hAnsi="宋体" w:cs="宋体"/>
                <w:szCs w:val="21"/>
              </w:rPr>
              <w:t>4.2mm*13mm*100个，</w:t>
            </w:r>
          </w:p>
          <w:p w14:paraId="0CC4AF58">
            <w:pPr>
              <w:widowControl/>
              <w:wordWrap w:val="0"/>
              <w:spacing w:line="288" w:lineRule="auto"/>
              <w:ind w:firstLine="210" w:firstLineChars="100"/>
              <w:jc w:val="left"/>
              <w:rPr>
                <w:rFonts w:hint="eastAsia" w:ascii="宋体" w:hAnsi="宋体" w:cs="宋体"/>
                <w:szCs w:val="21"/>
              </w:rPr>
            </w:pPr>
            <w:r>
              <w:rPr>
                <w:rFonts w:hint="eastAsia" w:ascii="宋体" w:hAnsi="宋体" w:cs="宋体"/>
                <w:szCs w:val="21"/>
              </w:rPr>
              <w:t>4.2mm*16mm*100个，</w:t>
            </w:r>
          </w:p>
          <w:p w14:paraId="3D1A430E">
            <w:pPr>
              <w:widowControl/>
              <w:wordWrap w:val="0"/>
              <w:spacing w:line="288" w:lineRule="auto"/>
              <w:ind w:firstLine="210" w:firstLineChars="100"/>
              <w:jc w:val="left"/>
              <w:rPr>
                <w:rFonts w:hint="eastAsia" w:ascii="宋体" w:hAnsi="宋体" w:cs="宋体"/>
                <w:szCs w:val="21"/>
              </w:rPr>
            </w:pPr>
            <w:r>
              <w:rPr>
                <w:rFonts w:hint="eastAsia" w:ascii="宋体" w:hAnsi="宋体" w:cs="宋体"/>
                <w:szCs w:val="21"/>
              </w:rPr>
              <w:t>4.2mm*19mm*100个，</w:t>
            </w:r>
          </w:p>
          <w:p w14:paraId="4356251E">
            <w:pPr>
              <w:widowControl/>
              <w:wordWrap w:val="0"/>
              <w:spacing w:line="288" w:lineRule="auto"/>
              <w:ind w:firstLine="210" w:firstLineChars="100"/>
              <w:jc w:val="left"/>
              <w:rPr>
                <w:rFonts w:hint="eastAsia" w:ascii="宋体" w:hAnsi="宋体" w:cs="宋体"/>
                <w:szCs w:val="21"/>
              </w:rPr>
            </w:pPr>
            <w:r>
              <w:rPr>
                <w:rFonts w:hint="eastAsia" w:ascii="宋体" w:hAnsi="宋体" w:cs="宋体"/>
                <w:szCs w:val="21"/>
              </w:rPr>
              <w:t>4.2mm*25mm*100个，</w:t>
            </w:r>
          </w:p>
          <w:p w14:paraId="7D38CE93">
            <w:pPr>
              <w:widowControl/>
              <w:wordWrap w:val="0"/>
              <w:spacing w:line="288" w:lineRule="auto"/>
              <w:ind w:firstLine="210" w:firstLineChars="100"/>
              <w:jc w:val="left"/>
              <w:rPr>
                <w:rFonts w:hint="eastAsia" w:ascii="宋体" w:hAnsi="宋体" w:cs="宋体"/>
                <w:szCs w:val="21"/>
              </w:rPr>
            </w:pPr>
            <w:r>
              <w:rPr>
                <w:rFonts w:hint="eastAsia" w:ascii="宋体" w:hAnsi="宋体" w:cs="宋体"/>
                <w:szCs w:val="21"/>
              </w:rPr>
              <w:t>4.2mm*32mm*100个，</w:t>
            </w:r>
          </w:p>
          <w:p w14:paraId="1E38995E">
            <w:pPr>
              <w:widowControl/>
              <w:wordWrap w:val="0"/>
              <w:spacing w:line="288" w:lineRule="auto"/>
              <w:ind w:firstLine="210" w:firstLineChars="100"/>
              <w:jc w:val="left"/>
              <w:rPr>
                <w:rFonts w:hint="eastAsia" w:ascii="宋体" w:hAnsi="宋体" w:cs="宋体"/>
                <w:szCs w:val="21"/>
              </w:rPr>
            </w:pPr>
            <w:r>
              <w:rPr>
                <w:rFonts w:hint="eastAsia" w:ascii="宋体" w:hAnsi="宋体" w:cs="宋体"/>
                <w:szCs w:val="21"/>
              </w:rPr>
              <w:t>4.2mm*38mm*100个，</w:t>
            </w:r>
          </w:p>
          <w:p w14:paraId="789B4894">
            <w:pPr>
              <w:widowControl/>
              <w:wordWrap w:val="0"/>
              <w:spacing w:line="288" w:lineRule="auto"/>
              <w:ind w:firstLine="210" w:firstLineChars="100"/>
              <w:jc w:val="left"/>
              <w:rPr>
                <w:rFonts w:hint="eastAsia" w:ascii="宋体" w:hAnsi="宋体" w:eastAsia="宋体" w:cs="宋体"/>
                <w:kern w:val="2"/>
                <w:sz w:val="21"/>
                <w:szCs w:val="21"/>
                <w:lang w:val="en-US" w:eastAsia="zh-CN" w:bidi="ar-SA"/>
              </w:rPr>
            </w:pPr>
            <w:r>
              <w:rPr>
                <w:rFonts w:hint="eastAsia" w:ascii="宋体" w:hAnsi="宋体" w:cs="宋体"/>
                <w:szCs w:val="21"/>
              </w:rPr>
              <w:t>4.2mm*50mm*100个。</w:t>
            </w:r>
          </w:p>
        </w:tc>
        <w:tc>
          <w:tcPr>
            <w:tcW w:w="0" w:type="auto"/>
          </w:tcPr>
          <w:p w14:paraId="27294E33">
            <w:pPr>
              <w:pStyle w:val="64"/>
              <w:rPr>
                <w:rFonts w:hint="eastAsia" w:ascii="仿宋" w:hAnsi="仿宋" w:eastAsia="仿宋"/>
                <w:kern w:val="0"/>
                <w:sz w:val="24"/>
                <w:szCs w:val="24"/>
              </w:rPr>
            </w:pPr>
          </w:p>
        </w:tc>
        <w:tc>
          <w:tcPr>
            <w:tcW w:w="0" w:type="auto"/>
          </w:tcPr>
          <w:p w14:paraId="5B828011">
            <w:pPr>
              <w:pStyle w:val="64"/>
              <w:rPr>
                <w:rFonts w:hint="eastAsia" w:ascii="仿宋" w:hAnsi="仿宋" w:eastAsia="仿宋"/>
                <w:kern w:val="0"/>
                <w:sz w:val="24"/>
                <w:szCs w:val="24"/>
              </w:rPr>
            </w:pPr>
          </w:p>
        </w:tc>
        <w:tc>
          <w:tcPr>
            <w:tcW w:w="0" w:type="auto"/>
          </w:tcPr>
          <w:p w14:paraId="00451A46">
            <w:pPr>
              <w:pStyle w:val="64"/>
              <w:rPr>
                <w:rFonts w:hint="eastAsia" w:ascii="仿宋" w:hAnsi="仿宋" w:eastAsia="仿宋"/>
                <w:kern w:val="0"/>
                <w:sz w:val="24"/>
                <w:szCs w:val="24"/>
              </w:rPr>
            </w:pPr>
          </w:p>
        </w:tc>
        <w:tc>
          <w:tcPr>
            <w:tcW w:w="0" w:type="auto"/>
          </w:tcPr>
          <w:p w14:paraId="1513C237">
            <w:pPr>
              <w:pStyle w:val="64"/>
              <w:rPr>
                <w:rFonts w:hint="eastAsia" w:ascii="仿宋" w:hAnsi="仿宋" w:eastAsia="仿宋"/>
                <w:kern w:val="0"/>
                <w:sz w:val="24"/>
                <w:szCs w:val="24"/>
              </w:rPr>
            </w:pPr>
          </w:p>
        </w:tc>
        <w:tc>
          <w:tcPr>
            <w:tcW w:w="0" w:type="auto"/>
          </w:tcPr>
          <w:p w14:paraId="7C72FFCD">
            <w:pPr>
              <w:pStyle w:val="64"/>
              <w:rPr>
                <w:rFonts w:hint="eastAsia" w:ascii="仿宋" w:hAnsi="仿宋" w:eastAsia="仿宋"/>
                <w:kern w:val="0"/>
                <w:sz w:val="24"/>
                <w:szCs w:val="24"/>
              </w:rPr>
            </w:pPr>
          </w:p>
        </w:tc>
      </w:tr>
      <w:tr w14:paraId="4954D9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shd w:val="clear"/>
            <w:vAlign w:val="center"/>
          </w:tcPr>
          <w:p w14:paraId="5F3D1A2B">
            <w:pPr>
              <w:widowControl/>
              <w:jc w:val="center"/>
              <w:textAlignment w:val="center"/>
              <w:rPr>
                <w:rFonts w:hint="eastAsia" w:ascii="宋体" w:hAnsi="宋体" w:eastAsia="宋体" w:cs="宋体"/>
                <w:kern w:val="2"/>
                <w:sz w:val="21"/>
                <w:szCs w:val="21"/>
                <w:lang w:val="en-US" w:eastAsia="zh-CN" w:bidi="ar-SA"/>
              </w:rPr>
            </w:pPr>
            <w:r>
              <w:rPr>
                <w:rFonts w:hint="eastAsia" w:ascii="宋体" w:hAnsi="宋体" w:cs="宋体"/>
                <w:color w:val="000000"/>
                <w:kern w:val="0"/>
                <w:sz w:val="20"/>
                <w:szCs w:val="20"/>
                <w:lang w:bidi="ar"/>
              </w:rPr>
              <w:t>42</w:t>
            </w:r>
          </w:p>
        </w:tc>
        <w:tc>
          <w:tcPr>
            <w:tcW w:w="0" w:type="auto"/>
            <w:shd w:val="clear"/>
            <w:vAlign w:val="center"/>
          </w:tcPr>
          <w:p w14:paraId="6B375EFA">
            <w:pPr>
              <w:widowControl/>
              <w:jc w:val="center"/>
              <w:rPr>
                <w:rFonts w:hint="eastAsia" w:ascii="宋体" w:hAnsi="宋体" w:eastAsia="宋体" w:cs="宋体"/>
                <w:kern w:val="2"/>
                <w:sz w:val="21"/>
                <w:szCs w:val="21"/>
                <w:lang w:val="en-US" w:eastAsia="zh-CN" w:bidi="ar-SA"/>
              </w:rPr>
            </w:pPr>
            <w:r>
              <w:rPr>
                <w:rFonts w:hint="eastAsia" w:ascii="宋体" w:hAnsi="宋体" w:cs="宋体"/>
                <w:szCs w:val="21"/>
              </w:rPr>
              <w:t>90 度角码</w:t>
            </w:r>
          </w:p>
        </w:tc>
        <w:tc>
          <w:tcPr>
            <w:tcW w:w="0" w:type="auto"/>
            <w:shd w:val="clear"/>
            <w:vAlign w:val="center"/>
          </w:tcPr>
          <w:p w14:paraId="36C36B6A">
            <w:pPr>
              <w:widowControl/>
              <w:spacing w:line="288" w:lineRule="auto"/>
              <w:rPr>
                <w:rFonts w:hint="eastAsia" w:ascii="宋体" w:hAnsi="宋体" w:cs="宋体"/>
                <w:szCs w:val="21"/>
              </w:rPr>
            </w:pPr>
            <w:r>
              <w:rPr>
                <w:rFonts w:hint="eastAsia" w:ascii="宋体" w:hAnsi="宋体" w:cs="宋体"/>
                <w:szCs w:val="21"/>
              </w:rPr>
              <w:t>1、材质：不锈钢</w:t>
            </w:r>
          </w:p>
          <w:p w14:paraId="16DAFC23">
            <w:pPr>
              <w:widowControl/>
              <w:spacing w:line="288" w:lineRule="auto"/>
              <w:rPr>
                <w:rFonts w:hint="eastAsia" w:ascii="宋体" w:hAnsi="宋体" w:cs="宋体"/>
                <w:szCs w:val="21"/>
              </w:rPr>
            </w:pPr>
            <w:r>
              <w:rPr>
                <w:rFonts w:hint="eastAsia" w:ascii="宋体" w:hAnsi="宋体" w:cs="宋体"/>
                <w:szCs w:val="21"/>
              </w:rPr>
              <w:t>2、尺寸规格与数量：</w:t>
            </w:r>
          </w:p>
          <w:p w14:paraId="6F54AC75">
            <w:pPr>
              <w:widowControl/>
              <w:spacing w:line="288" w:lineRule="auto"/>
              <w:ind w:firstLine="210" w:firstLineChars="100"/>
              <w:rPr>
                <w:rFonts w:hint="eastAsia" w:ascii="宋体" w:hAnsi="宋体" w:cs="宋体"/>
                <w:szCs w:val="21"/>
              </w:rPr>
            </w:pPr>
            <w:r>
              <w:rPr>
                <w:rFonts w:hint="eastAsia" w:ascii="宋体" w:hAnsi="宋体" w:cs="宋体"/>
                <w:szCs w:val="21"/>
              </w:rPr>
              <w:t>30 mm *30 mm *16 mm *10个，</w:t>
            </w:r>
          </w:p>
          <w:p w14:paraId="1D7208B4">
            <w:pPr>
              <w:pStyle w:val="18"/>
              <w:ind w:firstLine="210"/>
              <w:rPr>
                <w:rFonts w:hint="eastAsia" w:ascii="宋体" w:hAnsi="宋体" w:cs="宋体"/>
                <w:sz w:val="21"/>
                <w:szCs w:val="21"/>
              </w:rPr>
            </w:pPr>
            <w:r>
              <w:rPr>
                <w:rFonts w:hint="eastAsia" w:ascii="宋体" w:hAnsi="宋体" w:cs="宋体"/>
                <w:sz w:val="21"/>
                <w:szCs w:val="21"/>
              </w:rPr>
              <w:t>40 mm *40 mm *16 mm *10个，</w:t>
            </w:r>
          </w:p>
          <w:p w14:paraId="366106CA">
            <w:pPr>
              <w:pStyle w:val="18"/>
              <w:ind w:firstLine="210"/>
              <w:rPr>
                <w:rFonts w:hint="eastAsia" w:ascii="宋体" w:hAnsi="宋体" w:cs="宋体"/>
                <w:sz w:val="21"/>
                <w:szCs w:val="21"/>
              </w:rPr>
            </w:pPr>
            <w:r>
              <w:rPr>
                <w:rFonts w:hint="eastAsia" w:ascii="宋体" w:hAnsi="宋体" w:cs="宋体"/>
                <w:sz w:val="21"/>
                <w:szCs w:val="21"/>
              </w:rPr>
              <w:t>31 mm *31 mm *37mm *10个，</w:t>
            </w:r>
          </w:p>
          <w:p w14:paraId="0C5C2D94">
            <w:pPr>
              <w:pStyle w:val="18"/>
              <w:ind w:firstLine="210"/>
              <w:rPr>
                <w:rFonts w:hint="eastAsia" w:ascii="宋体" w:hAnsi="宋体" w:cs="宋体"/>
                <w:sz w:val="21"/>
                <w:szCs w:val="21"/>
              </w:rPr>
            </w:pPr>
            <w:r>
              <w:rPr>
                <w:rFonts w:hint="eastAsia" w:ascii="宋体" w:hAnsi="宋体" w:cs="宋体"/>
                <w:sz w:val="21"/>
                <w:szCs w:val="21"/>
              </w:rPr>
              <w:t>31mm *31 mm *19mm *10个，</w:t>
            </w:r>
          </w:p>
          <w:p w14:paraId="1D13446D">
            <w:pPr>
              <w:pStyle w:val="18"/>
              <w:ind w:firstLine="210"/>
              <w:rPr>
                <w:rFonts w:hint="eastAsia" w:ascii="宋体" w:hAnsi="宋体" w:cs="宋体"/>
                <w:sz w:val="21"/>
                <w:szCs w:val="21"/>
              </w:rPr>
            </w:pPr>
            <w:r>
              <w:rPr>
                <w:rFonts w:hint="eastAsia" w:ascii="宋体" w:hAnsi="宋体" w:cs="宋体"/>
                <w:sz w:val="21"/>
                <w:szCs w:val="21"/>
              </w:rPr>
              <w:t>65mm *65mm *38mm *4个，</w:t>
            </w:r>
          </w:p>
          <w:p w14:paraId="38803877">
            <w:pPr>
              <w:pStyle w:val="18"/>
              <w:ind w:firstLine="210"/>
              <w:rPr>
                <w:rFonts w:hint="eastAsia" w:ascii="宋体" w:hAnsi="宋体" w:cs="宋体"/>
                <w:sz w:val="21"/>
                <w:szCs w:val="21"/>
              </w:rPr>
            </w:pPr>
            <w:r>
              <w:rPr>
                <w:rFonts w:hint="eastAsia" w:ascii="宋体" w:hAnsi="宋体" w:cs="宋体"/>
                <w:sz w:val="21"/>
                <w:szCs w:val="21"/>
              </w:rPr>
              <w:t>80mm *80mm *20mm *4个，</w:t>
            </w:r>
          </w:p>
          <w:p w14:paraId="788C52A8">
            <w:pPr>
              <w:pStyle w:val="18"/>
              <w:ind w:firstLine="210"/>
              <w:rPr>
                <w:rFonts w:hint="eastAsia" w:ascii="宋体" w:hAnsi="宋体" w:cs="宋体"/>
                <w:sz w:val="21"/>
                <w:szCs w:val="21"/>
              </w:rPr>
            </w:pPr>
            <w:r>
              <w:rPr>
                <w:rFonts w:hint="eastAsia" w:ascii="宋体" w:hAnsi="宋体" w:cs="宋体"/>
                <w:sz w:val="21"/>
                <w:szCs w:val="21"/>
              </w:rPr>
              <w:t>100 mm*100 mm*20mm*4个，</w:t>
            </w:r>
          </w:p>
          <w:p w14:paraId="0F4B07AB">
            <w:pPr>
              <w:pStyle w:val="18"/>
              <w:ind w:firstLine="210"/>
              <w:rPr>
                <w:rFonts w:hint="eastAsia" w:ascii="宋体" w:hAnsi="宋体" w:cs="宋体"/>
                <w:sz w:val="21"/>
                <w:szCs w:val="21"/>
              </w:rPr>
            </w:pPr>
            <w:r>
              <w:rPr>
                <w:rFonts w:hint="eastAsia" w:ascii="宋体" w:hAnsi="宋体" w:cs="宋体"/>
                <w:sz w:val="21"/>
                <w:szCs w:val="21"/>
              </w:rPr>
              <w:t>125mm *75mm *20mm *4个，</w:t>
            </w:r>
          </w:p>
          <w:p w14:paraId="5E34AD78">
            <w:pPr>
              <w:pStyle w:val="18"/>
              <w:ind w:left="126" w:leftChars="0" w:firstLine="210" w:firstLineChars="100"/>
              <w:rPr>
                <w:rFonts w:hint="eastAsia" w:ascii="宋体" w:hAnsi="宋体" w:eastAsia="宋体" w:cs="宋体"/>
                <w:kern w:val="0"/>
                <w:sz w:val="21"/>
                <w:szCs w:val="21"/>
                <w:lang w:val="en-US" w:eastAsia="en-US" w:bidi="ar-SA"/>
              </w:rPr>
            </w:pPr>
            <w:r>
              <w:rPr>
                <w:rFonts w:hint="eastAsia" w:ascii="宋体" w:hAnsi="宋体" w:cs="宋体"/>
                <w:sz w:val="21"/>
                <w:szCs w:val="21"/>
              </w:rPr>
              <w:t>150mm *150mm *25mm *4个。</w:t>
            </w:r>
          </w:p>
        </w:tc>
        <w:tc>
          <w:tcPr>
            <w:tcW w:w="0" w:type="auto"/>
          </w:tcPr>
          <w:p w14:paraId="06615525">
            <w:pPr>
              <w:pStyle w:val="64"/>
              <w:rPr>
                <w:rFonts w:hint="eastAsia" w:ascii="仿宋" w:hAnsi="仿宋" w:eastAsia="仿宋"/>
                <w:kern w:val="0"/>
                <w:sz w:val="24"/>
                <w:szCs w:val="24"/>
              </w:rPr>
            </w:pPr>
          </w:p>
        </w:tc>
        <w:tc>
          <w:tcPr>
            <w:tcW w:w="0" w:type="auto"/>
          </w:tcPr>
          <w:p w14:paraId="0DC7944B">
            <w:pPr>
              <w:pStyle w:val="64"/>
              <w:rPr>
                <w:rFonts w:hint="eastAsia" w:ascii="仿宋" w:hAnsi="仿宋" w:eastAsia="仿宋"/>
                <w:kern w:val="0"/>
                <w:sz w:val="24"/>
                <w:szCs w:val="24"/>
              </w:rPr>
            </w:pPr>
          </w:p>
        </w:tc>
        <w:tc>
          <w:tcPr>
            <w:tcW w:w="0" w:type="auto"/>
          </w:tcPr>
          <w:p w14:paraId="047FF68F">
            <w:pPr>
              <w:pStyle w:val="64"/>
              <w:rPr>
                <w:rFonts w:hint="eastAsia" w:ascii="仿宋" w:hAnsi="仿宋" w:eastAsia="仿宋"/>
                <w:kern w:val="0"/>
                <w:sz w:val="24"/>
                <w:szCs w:val="24"/>
              </w:rPr>
            </w:pPr>
          </w:p>
        </w:tc>
        <w:tc>
          <w:tcPr>
            <w:tcW w:w="0" w:type="auto"/>
          </w:tcPr>
          <w:p w14:paraId="34AB593F">
            <w:pPr>
              <w:pStyle w:val="64"/>
              <w:rPr>
                <w:rFonts w:hint="eastAsia" w:ascii="仿宋" w:hAnsi="仿宋" w:eastAsia="仿宋"/>
                <w:kern w:val="0"/>
                <w:sz w:val="24"/>
                <w:szCs w:val="24"/>
              </w:rPr>
            </w:pPr>
          </w:p>
        </w:tc>
        <w:tc>
          <w:tcPr>
            <w:tcW w:w="0" w:type="auto"/>
          </w:tcPr>
          <w:p w14:paraId="19B365E0">
            <w:pPr>
              <w:pStyle w:val="64"/>
              <w:rPr>
                <w:rFonts w:hint="eastAsia" w:ascii="仿宋" w:hAnsi="仿宋" w:eastAsia="仿宋"/>
                <w:kern w:val="0"/>
                <w:sz w:val="24"/>
                <w:szCs w:val="24"/>
              </w:rPr>
            </w:pPr>
          </w:p>
        </w:tc>
      </w:tr>
      <w:tr w14:paraId="682909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shd w:val="clear"/>
            <w:vAlign w:val="center"/>
          </w:tcPr>
          <w:p w14:paraId="1DFB5D49">
            <w:pPr>
              <w:widowControl/>
              <w:jc w:val="center"/>
              <w:textAlignment w:val="center"/>
              <w:rPr>
                <w:rFonts w:hint="eastAsia" w:ascii="宋体" w:hAnsi="宋体" w:eastAsia="宋体" w:cs="宋体"/>
                <w:kern w:val="2"/>
                <w:sz w:val="21"/>
                <w:szCs w:val="21"/>
                <w:lang w:val="en-US" w:eastAsia="zh-CN" w:bidi="ar-SA"/>
              </w:rPr>
            </w:pPr>
            <w:r>
              <w:rPr>
                <w:rFonts w:hint="eastAsia" w:ascii="宋体" w:hAnsi="宋体" w:cs="宋体"/>
                <w:color w:val="000000"/>
                <w:kern w:val="0"/>
                <w:sz w:val="18"/>
                <w:szCs w:val="18"/>
                <w:lang w:bidi="ar"/>
              </w:rPr>
              <w:t>43</w:t>
            </w:r>
          </w:p>
        </w:tc>
        <w:tc>
          <w:tcPr>
            <w:tcW w:w="0" w:type="auto"/>
            <w:shd w:val="clear"/>
            <w:vAlign w:val="center"/>
          </w:tcPr>
          <w:p w14:paraId="7F58F901">
            <w:pPr>
              <w:widowControl/>
              <w:jc w:val="center"/>
              <w:rPr>
                <w:rFonts w:hint="eastAsia" w:ascii="宋体" w:hAnsi="宋体" w:eastAsia="宋体" w:cs="宋体"/>
                <w:kern w:val="2"/>
                <w:sz w:val="21"/>
                <w:szCs w:val="21"/>
                <w:lang w:val="en-US" w:eastAsia="zh-CN" w:bidi="ar-SA"/>
              </w:rPr>
            </w:pPr>
            <w:r>
              <w:rPr>
                <w:rFonts w:hint="eastAsia" w:ascii="宋体" w:hAnsi="宋体" w:cs="宋体"/>
                <w:szCs w:val="21"/>
              </w:rPr>
              <w:t>135 度斜拉角码</w:t>
            </w:r>
          </w:p>
        </w:tc>
        <w:tc>
          <w:tcPr>
            <w:tcW w:w="0" w:type="auto"/>
            <w:shd w:val="clear"/>
            <w:vAlign w:val="center"/>
          </w:tcPr>
          <w:p w14:paraId="3B15DA5F">
            <w:pPr>
              <w:widowControl/>
              <w:jc w:val="left"/>
              <w:rPr>
                <w:rFonts w:hint="eastAsia" w:ascii="宋体" w:hAnsi="宋体" w:cs="宋体"/>
                <w:color w:val="000000"/>
                <w:szCs w:val="21"/>
              </w:rPr>
            </w:pPr>
            <w:r>
              <w:rPr>
                <w:rFonts w:hint="eastAsia" w:ascii="宋体" w:hAnsi="宋体" w:cs="宋体"/>
                <w:color w:val="000000"/>
                <w:szCs w:val="21"/>
              </w:rPr>
              <w:t>1、材质：铝合金，</w:t>
            </w:r>
          </w:p>
          <w:p w14:paraId="125210F4">
            <w:pPr>
              <w:widowControl/>
              <w:jc w:val="left"/>
              <w:rPr>
                <w:rFonts w:hint="eastAsia" w:ascii="宋体" w:hAnsi="宋体" w:cs="宋体"/>
                <w:color w:val="000000"/>
                <w:szCs w:val="21"/>
              </w:rPr>
            </w:pPr>
            <w:r>
              <w:rPr>
                <w:rFonts w:hint="eastAsia" w:ascii="宋体" w:hAnsi="宋体" w:cs="宋体"/>
                <w:color w:val="000000"/>
                <w:szCs w:val="21"/>
              </w:rPr>
              <w:t>2、规格与数量：</w:t>
            </w:r>
          </w:p>
          <w:p w14:paraId="44569071">
            <w:pPr>
              <w:widowControl/>
              <w:jc w:val="left"/>
              <w:rPr>
                <w:rFonts w:hint="eastAsia" w:ascii="宋体" w:hAnsi="宋体" w:cs="宋体"/>
                <w:color w:val="000000"/>
                <w:szCs w:val="21"/>
              </w:rPr>
            </w:pPr>
            <w:r>
              <w:rPr>
                <w:rFonts w:hint="eastAsia" w:ascii="宋体" w:hAnsi="宋体" w:cs="宋体"/>
                <w:color w:val="000000"/>
                <w:szCs w:val="21"/>
              </w:rPr>
              <w:t>135°（2020型号）*2个，135°（3030型号）*2个，</w:t>
            </w:r>
          </w:p>
          <w:p w14:paraId="779D2AD7">
            <w:pPr>
              <w:widowControl/>
              <w:jc w:val="left"/>
              <w:rPr>
                <w:rFonts w:hint="eastAsia" w:ascii="宋体" w:hAnsi="宋体" w:cs="宋体"/>
                <w:color w:val="000000"/>
                <w:szCs w:val="21"/>
              </w:rPr>
            </w:pPr>
            <w:r>
              <w:rPr>
                <w:rFonts w:hint="eastAsia" w:ascii="宋体" w:hAnsi="宋体" w:cs="宋体"/>
                <w:color w:val="000000"/>
                <w:szCs w:val="21"/>
              </w:rPr>
              <w:t>135°（4040型号）*2个，135°（6060型号）*2个，</w:t>
            </w:r>
          </w:p>
          <w:p w14:paraId="77AE051E">
            <w:pPr>
              <w:widowControl/>
              <w:jc w:val="left"/>
              <w:rPr>
                <w:rFonts w:hint="eastAsia" w:ascii="宋体" w:hAnsi="宋体" w:eastAsia="宋体" w:cs="宋体"/>
                <w:color w:val="000000"/>
                <w:kern w:val="2"/>
                <w:sz w:val="21"/>
                <w:szCs w:val="21"/>
                <w:lang w:val="en-US" w:eastAsia="zh-CN" w:bidi="ar-SA"/>
              </w:rPr>
            </w:pPr>
            <w:r>
              <w:rPr>
                <w:rFonts w:hint="eastAsia" w:ascii="宋体" w:hAnsi="宋体" w:cs="宋体"/>
                <w:color w:val="000000"/>
                <w:szCs w:val="21"/>
              </w:rPr>
              <w:t>135°（8080型号）*2个，135°（100100型号）*2个。</w:t>
            </w:r>
          </w:p>
        </w:tc>
        <w:tc>
          <w:tcPr>
            <w:tcW w:w="0" w:type="auto"/>
          </w:tcPr>
          <w:p w14:paraId="6216CB02">
            <w:pPr>
              <w:pStyle w:val="64"/>
              <w:rPr>
                <w:rFonts w:hint="eastAsia" w:ascii="仿宋" w:hAnsi="仿宋" w:eastAsia="仿宋"/>
                <w:kern w:val="0"/>
                <w:sz w:val="24"/>
                <w:szCs w:val="24"/>
              </w:rPr>
            </w:pPr>
          </w:p>
        </w:tc>
        <w:tc>
          <w:tcPr>
            <w:tcW w:w="0" w:type="auto"/>
          </w:tcPr>
          <w:p w14:paraId="7A2D0BB2">
            <w:pPr>
              <w:pStyle w:val="64"/>
              <w:rPr>
                <w:rFonts w:hint="eastAsia" w:ascii="仿宋" w:hAnsi="仿宋" w:eastAsia="仿宋"/>
                <w:kern w:val="0"/>
                <w:sz w:val="24"/>
                <w:szCs w:val="24"/>
              </w:rPr>
            </w:pPr>
          </w:p>
        </w:tc>
        <w:tc>
          <w:tcPr>
            <w:tcW w:w="0" w:type="auto"/>
          </w:tcPr>
          <w:p w14:paraId="64B08523">
            <w:pPr>
              <w:pStyle w:val="64"/>
              <w:rPr>
                <w:rFonts w:hint="eastAsia" w:ascii="仿宋" w:hAnsi="仿宋" w:eastAsia="仿宋"/>
                <w:kern w:val="0"/>
                <w:sz w:val="24"/>
                <w:szCs w:val="24"/>
              </w:rPr>
            </w:pPr>
          </w:p>
        </w:tc>
        <w:tc>
          <w:tcPr>
            <w:tcW w:w="0" w:type="auto"/>
          </w:tcPr>
          <w:p w14:paraId="1F678F27">
            <w:pPr>
              <w:pStyle w:val="64"/>
              <w:rPr>
                <w:rFonts w:hint="eastAsia" w:ascii="仿宋" w:hAnsi="仿宋" w:eastAsia="仿宋"/>
                <w:kern w:val="0"/>
                <w:sz w:val="24"/>
                <w:szCs w:val="24"/>
              </w:rPr>
            </w:pPr>
          </w:p>
        </w:tc>
        <w:tc>
          <w:tcPr>
            <w:tcW w:w="0" w:type="auto"/>
          </w:tcPr>
          <w:p w14:paraId="447879CB">
            <w:pPr>
              <w:pStyle w:val="64"/>
              <w:rPr>
                <w:rFonts w:hint="eastAsia" w:ascii="仿宋" w:hAnsi="仿宋" w:eastAsia="仿宋"/>
                <w:kern w:val="0"/>
                <w:sz w:val="24"/>
                <w:szCs w:val="24"/>
              </w:rPr>
            </w:pPr>
          </w:p>
        </w:tc>
      </w:tr>
      <w:tr w14:paraId="0DCCD1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shd w:val="clear"/>
            <w:vAlign w:val="center"/>
          </w:tcPr>
          <w:p w14:paraId="1D013A08">
            <w:pPr>
              <w:widowControl/>
              <w:jc w:val="center"/>
              <w:textAlignment w:val="center"/>
              <w:rPr>
                <w:rFonts w:hint="eastAsia" w:ascii="宋体" w:hAnsi="宋体" w:eastAsia="宋体" w:cs="宋体"/>
                <w:kern w:val="2"/>
                <w:sz w:val="21"/>
                <w:szCs w:val="21"/>
                <w:lang w:val="en-US" w:eastAsia="zh-CN" w:bidi="ar-SA"/>
              </w:rPr>
            </w:pPr>
            <w:r>
              <w:rPr>
                <w:rFonts w:hint="eastAsia" w:ascii="宋体" w:hAnsi="宋体" w:cs="宋体"/>
                <w:color w:val="000000"/>
                <w:kern w:val="0"/>
                <w:sz w:val="20"/>
                <w:szCs w:val="20"/>
                <w:lang w:bidi="ar"/>
              </w:rPr>
              <w:t>44</w:t>
            </w:r>
          </w:p>
        </w:tc>
        <w:tc>
          <w:tcPr>
            <w:tcW w:w="0" w:type="auto"/>
            <w:shd w:val="clear"/>
            <w:vAlign w:val="center"/>
          </w:tcPr>
          <w:p w14:paraId="0872FDCC">
            <w:pPr>
              <w:widowControl/>
              <w:jc w:val="center"/>
              <w:rPr>
                <w:rFonts w:hint="eastAsia" w:ascii="宋体" w:hAnsi="宋体" w:eastAsia="宋体" w:cs="宋体"/>
                <w:kern w:val="2"/>
                <w:sz w:val="21"/>
                <w:szCs w:val="21"/>
                <w:lang w:val="en-US" w:eastAsia="zh-CN" w:bidi="ar-SA"/>
              </w:rPr>
            </w:pPr>
            <w:r>
              <w:rPr>
                <w:rFonts w:hint="eastAsia" w:ascii="宋体" w:hAnsi="宋体" w:cs="宋体"/>
                <w:szCs w:val="21"/>
              </w:rPr>
              <w:t>直角码</w:t>
            </w:r>
          </w:p>
        </w:tc>
        <w:tc>
          <w:tcPr>
            <w:tcW w:w="0" w:type="auto"/>
            <w:shd w:val="clear"/>
            <w:vAlign w:val="center"/>
          </w:tcPr>
          <w:p w14:paraId="13AED663">
            <w:pPr>
              <w:widowControl/>
              <w:spacing w:line="288" w:lineRule="auto"/>
              <w:jc w:val="left"/>
              <w:rPr>
                <w:rFonts w:hint="eastAsia" w:ascii="宋体" w:hAnsi="宋体" w:cs="宋体"/>
                <w:color w:val="000000"/>
                <w:szCs w:val="21"/>
              </w:rPr>
            </w:pPr>
            <w:r>
              <w:rPr>
                <w:rFonts w:hint="eastAsia" w:ascii="宋体" w:hAnsi="宋体" w:cs="宋体"/>
                <w:color w:val="000000"/>
                <w:szCs w:val="21"/>
              </w:rPr>
              <w:t>1、材质：不锈钢，</w:t>
            </w:r>
          </w:p>
          <w:p w14:paraId="7EDBE7F5">
            <w:pPr>
              <w:pStyle w:val="18"/>
              <w:ind w:firstLine="0" w:firstLineChars="0"/>
              <w:rPr>
                <w:rFonts w:hint="eastAsia" w:ascii="宋体" w:hAnsi="宋体" w:cs="宋体"/>
                <w:color w:val="000000"/>
                <w:sz w:val="21"/>
                <w:szCs w:val="21"/>
              </w:rPr>
            </w:pPr>
            <w:r>
              <w:rPr>
                <w:rFonts w:hint="eastAsia" w:ascii="宋体" w:hAnsi="宋体" w:cs="宋体"/>
                <w:color w:val="000000"/>
                <w:sz w:val="21"/>
                <w:szCs w:val="21"/>
              </w:rPr>
              <w:t>2、尺寸规格与数量：</w:t>
            </w:r>
          </w:p>
          <w:p w14:paraId="67BBF638">
            <w:pPr>
              <w:pStyle w:val="18"/>
              <w:ind w:firstLine="210"/>
              <w:rPr>
                <w:rFonts w:hint="eastAsia" w:ascii="宋体" w:hAnsi="宋体" w:cs="宋体"/>
                <w:sz w:val="21"/>
                <w:szCs w:val="21"/>
              </w:rPr>
            </w:pPr>
            <w:r>
              <w:rPr>
                <w:rFonts w:hint="eastAsia" w:ascii="宋体" w:hAnsi="宋体" w:cs="宋体"/>
                <w:sz w:val="21"/>
                <w:szCs w:val="21"/>
              </w:rPr>
              <w:t>L型40mm*40mm*8个，</w:t>
            </w:r>
          </w:p>
          <w:p w14:paraId="3464660A">
            <w:pPr>
              <w:pStyle w:val="18"/>
              <w:ind w:firstLine="210"/>
              <w:rPr>
                <w:rFonts w:hint="eastAsia" w:ascii="宋体" w:hAnsi="宋体" w:cs="宋体"/>
                <w:sz w:val="21"/>
                <w:szCs w:val="21"/>
              </w:rPr>
            </w:pPr>
            <w:r>
              <w:rPr>
                <w:rFonts w:hint="eastAsia" w:ascii="宋体" w:hAnsi="宋体" w:cs="宋体"/>
                <w:sz w:val="21"/>
                <w:szCs w:val="21"/>
              </w:rPr>
              <w:t>L型50mm*50mm*8个，</w:t>
            </w:r>
          </w:p>
          <w:p w14:paraId="3BE32866">
            <w:pPr>
              <w:pStyle w:val="18"/>
              <w:ind w:firstLine="210"/>
              <w:rPr>
                <w:rFonts w:hint="eastAsia" w:ascii="宋体" w:hAnsi="宋体" w:cs="宋体"/>
                <w:sz w:val="21"/>
                <w:szCs w:val="21"/>
              </w:rPr>
            </w:pPr>
            <w:r>
              <w:rPr>
                <w:rFonts w:hint="eastAsia" w:ascii="宋体" w:hAnsi="宋体" w:cs="宋体"/>
                <w:sz w:val="21"/>
                <w:szCs w:val="21"/>
              </w:rPr>
              <w:t>L型60mm*60mm*8个，</w:t>
            </w:r>
          </w:p>
          <w:p w14:paraId="60C2A90A">
            <w:pPr>
              <w:pStyle w:val="18"/>
              <w:ind w:firstLine="210"/>
              <w:rPr>
                <w:rFonts w:hint="eastAsia" w:ascii="宋体" w:hAnsi="宋体" w:cs="宋体"/>
                <w:sz w:val="21"/>
                <w:szCs w:val="21"/>
              </w:rPr>
            </w:pPr>
            <w:r>
              <w:rPr>
                <w:rFonts w:hint="eastAsia" w:ascii="宋体" w:hAnsi="宋体" w:cs="宋体"/>
                <w:sz w:val="21"/>
                <w:szCs w:val="21"/>
              </w:rPr>
              <w:t>L型80mm*80mm*8个，</w:t>
            </w:r>
          </w:p>
          <w:p w14:paraId="459A1A89">
            <w:pPr>
              <w:pStyle w:val="18"/>
              <w:ind w:firstLine="210"/>
              <w:rPr>
                <w:rFonts w:hint="eastAsia" w:ascii="宋体" w:hAnsi="宋体" w:cs="宋体"/>
                <w:sz w:val="21"/>
                <w:szCs w:val="21"/>
              </w:rPr>
            </w:pPr>
            <w:r>
              <w:rPr>
                <w:rFonts w:hint="eastAsia" w:ascii="宋体" w:hAnsi="宋体" w:cs="宋体"/>
                <w:sz w:val="21"/>
                <w:szCs w:val="21"/>
              </w:rPr>
              <w:t>L型120mm*120mm*2个，</w:t>
            </w:r>
          </w:p>
          <w:p w14:paraId="483BBC62">
            <w:pPr>
              <w:pStyle w:val="18"/>
              <w:ind w:firstLine="210"/>
              <w:rPr>
                <w:rFonts w:hint="eastAsia" w:ascii="宋体" w:hAnsi="宋体" w:cs="宋体"/>
                <w:sz w:val="21"/>
                <w:szCs w:val="21"/>
              </w:rPr>
            </w:pPr>
            <w:r>
              <w:rPr>
                <w:rFonts w:hint="eastAsia" w:ascii="宋体" w:hAnsi="宋体" w:cs="宋体"/>
                <w:sz w:val="21"/>
                <w:szCs w:val="21"/>
              </w:rPr>
              <w:t>T型横长40mm*8个，</w:t>
            </w:r>
          </w:p>
          <w:p w14:paraId="41A6B325">
            <w:pPr>
              <w:pStyle w:val="18"/>
              <w:ind w:firstLine="210"/>
              <w:rPr>
                <w:rFonts w:hint="eastAsia" w:ascii="宋体" w:hAnsi="宋体" w:cs="宋体"/>
                <w:sz w:val="21"/>
                <w:szCs w:val="21"/>
              </w:rPr>
            </w:pPr>
            <w:r>
              <w:rPr>
                <w:rFonts w:hint="eastAsia" w:ascii="宋体" w:hAnsi="宋体" w:cs="宋体"/>
                <w:sz w:val="21"/>
                <w:szCs w:val="21"/>
              </w:rPr>
              <w:t>T型横长50mm*8个，</w:t>
            </w:r>
          </w:p>
          <w:p w14:paraId="07A88484">
            <w:pPr>
              <w:pStyle w:val="18"/>
              <w:ind w:firstLine="210"/>
              <w:rPr>
                <w:rFonts w:hint="eastAsia" w:ascii="宋体" w:hAnsi="宋体" w:cs="宋体"/>
                <w:sz w:val="21"/>
                <w:szCs w:val="21"/>
              </w:rPr>
            </w:pPr>
            <w:r>
              <w:rPr>
                <w:rFonts w:hint="eastAsia" w:ascii="宋体" w:hAnsi="宋体" w:cs="宋体"/>
                <w:sz w:val="21"/>
                <w:szCs w:val="21"/>
              </w:rPr>
              <w:t>T型横长60mm*8个，</w:t>
            </w:r>
          </w:p>
          <w:p w14:paraId="1BE62D4F">
            <w:pPr>
              <w:pStyle w:val="18"/>
              <w:ind w:firstLine="210"/>
              <w:rPr>
                <w:rFonts w:hint="eastAsia" w:ascii="宋体" w:hAnsi="宋体" w:cs="宋体"/>
                <w:sz w:val="21"/>
                <w:szCs w:val="21"/>
              </w:rPr>
            </w:pPr>
            <w:r>
              <w:rPr>
                <w:rFonts w:hint="eastAsia" w:ascii="宋体" w:hAnsi="宋体" w:cs="宋体"/>
                <w:sz w:val="21"/>
                <w:szCs w:val="21"/>
              </w:rPr>
              <w:t>T型横长80mm*8个，</w:t>
            </w:r>
          </w:p>
          <w:p w14:paraId="221A35CC">
            <w:pPr>
              <w:pStyle w:val="18"/>
              <w:ind w:left="126" w:leftChars="0" w:firstLine="210" w:firstLineChars="100"/>
              <w:rPr>
                <w:rFonts w:hint="eastAsia" w:ascii="宋体" w:hAnsi="宋体" w:eastAsia="宋体" w:cs="宋体"/>
                <w:kern w:val="0"/>
                <w:sz w:val="21"/>
                <w:szCs w:val="21"/>
                <w:lang w:val="en-US" w:eastAsia="en-US" w:bidi="ar-SA"/>
              </w:rPr>
            </w:pPr>
            <w:r>
              <w:rPr>
                <w:rFonts w:hint="eastAsia" w:ascii="宋体" w:hAnsi="宋体" w:cs="宋体"/>
                <w:sz w:val="21"/>
                <w:szCs w:val="21"/>
              </w:rPr>
              <w:t>T型横长120mm*2个。</w:t>
            </w:r>
          </w:p>
        </w:tc>
        <w:tc>
          <w:tcPr>
            <w:tcW w:w="0" w:type="auto"/>
          </w:tcPr>
          <w:p w14:paraId="6EE26233">
            <w:pPr>
              <w:pStyle w:val="64"/>
              <w:rPr>
                <w:rFonts w:hint="eastAsia" w:ascii="仿宋" w:hAnsi="仿宋" w:eastAsia="仿宋"/>
                <w:kern w:val="0"/>
                <w:sz w:val="24"/>
                <w:szCs w:val="24"/>
              </w:rPr>
            </w:pPr>
          </w:p>
        </w:tc>
        <w:tc>
          <w:tcPr>
            <w:tcW w:w="0" w:type="auto"/>
          </w:tcPr>
          <w:p w14:paraId="39A93A50">
            <w:pPr>
              <w:pStyle w:val="64"/>
              <w:rPr>
                <w:rFonts w:hint="eastAsia" w:ascii="仿宋" w:hAnsi="仿宋" w:eastAsia="仿宋"/>
                <w:kern w:val="0"/>
                <w:sz w:val="24"/>
                <w:szCs w:val="24"/>
              </w:rPr>
            </w:pPr>
          </w:p>
        </w:tc>
        <w:tc>
          <w:tcPr>
            <w:tcW w:w="0" w:type="auto"/>
          </w:tcPr>
          <w:p w14:paraId="4A2D9C41">
            <w:pPr>
              <w:pStyle w:val="64"/>
              <w:rPr>
                <w:rFonts w:hint="eastAsia" w:ascii="仿宋" w:hAnsi="仿宋" w:eastAsia="仿宋"/>
                <w:kern w:val="0"/>
                <w:sz w:val="24"/>
                <w:szCs w:val="24"/>
              </w:rPr>
            </w:pPr>
          </w:p>
        </w:tc>
        <w:tc>
          <w:tcPr>
            <w:tcW w:w="0" w:type="auto"/>
          </w:tcPr>
          <w:p w14:paraId="5EB6DEB4">
            <w:pPr>
              <w:pStyle w:val="64"/>
              <w:rPr>
                <w:rFonts w:hint="eastAsia" w:ascii="仿宋" w:hAnsi="仿宋" w:eastAsia="仿宋"/>
                <w:kern w:val="0"/>
                <w:sz w:val="24"/>
                <w:szCs w:val="24"/>
              </w:rPr>
            </w:pPr>
          </w:p>
        </w:tc>
        <w:tc>
          <w:tcPr>
            <w:tcW w:w="0" w:type="auto"/>
          </w:tcPr>
          <w:p w14:paraId="3AA5A825">
            <w:pPr>
              <w:pStyle w:val="64"/>
              <w:rPr>
                <w:rFonts w:hint="eastAsia" w:ascii="仿宋" w:hAnsi="仿宋" w:eastAsia="仿宋"/>
                <w:kern w:val="0"/>
                <w:sz w:val="24"/>
                <w:szCs w:val="24"/>
              </w:rPr>
            </w:pPr>
          </w:p>
        </w:tc>
      </w:tr>
      <w:tr w14:paraId="19DBDE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shd w:val="clear"/>
            <w:vAlign w:val="center"/>
          </w:tcPr>
          <w:p w14:paraId="28F9CB04">
            <w:pPr>
              <w:widowControl/>
              <w:jc w:val="center"/>
              <w:textAlignment w:val="center"/>
              <w:rPr>
                <w:rFonts w:hint="eastAsia" w:ascii="宋体" w:hAnsi="宋体" w:eastAsia="宋体" w:cs="宋体"/>
                <w:kern w:val="2"/>
                <w:sz w:val="21"/>
                <w:szCs w:val="21"/>
                <w:lang w:val="en-US" w:eastAsia="zh-CN" w:bidi="ar-SA"/>
              </w:rPr>
            </w:pPr>
            <w:r>
              <w:rPr>
                <w:rFonts w:hint="eastAsia" w:ascii="宋体" w:hAnsi="宋体" w:cs="宋体"/>
                <w:color w:val="000000"/>
                <w:kern w:val="0"/>
                <w:sz w:val="18"/>
                <w:szCs w:val="18"/>
                <w:lang w:bidi="ar"/>
              </w:rPr>
              <w:t>45</w:t>
            </w:r>
          </w:p>
        </w:tc>
        <w:tc>
          <w:tcPr>
            <w:tcW w:w="0" w:type="auto"/>
            <w:shd w:val="clear"/>
            <w:vAlign w:val="center"/>
          </w:tcPr>
          <w:p w14:paraId="7E11A670">
            <w:pPr>
              <w:widowControl/>
              <w:jc w:val="center"/>
              <w:rPr>
                <w:rFonts w:hint="eastAsia" w:ascii="宋体" w:hAnsi="宋体" w:eastAsia="宋体" w:cs="宋体"/>
                <w:kern w:val="2"/>
                <w:sz w:val="21"/>
                <w:szCs w:val="21"/>
                <w:lang w:val="en-US" w:eastAsia="zh-CN" w:bidi="ar-SA"/>
              </w:rPr>
            </w:pPr>
            <w:r>
              <w:rPr>
                <w:rFonts w:hint="eastAsia" w:ascii="宋体" w:hAnsi="宋体" w:cs="宋体"/>
                <w:szCs w:val="21"/>
              </w:rPr>
              <w:t>尖锹</w:t>
            </w:r>
          </w:p>
        </w:tc>
        <w:tc>
          <w:tcPr>
            <w:tcW w:w="0" w:type="auto"/>
            <w:shd w:val="clear"/>
            <w:vAlign w:val="center"/>
          </w:tcPr>
          <w:p w14:paraId="1F4C21A9">
            <w:pPr>
              <w:jc w:val="left"/>
              <w:rPr>
                <w:rFonts w:hint="eastAsia" w:ascii="宋体" w:hAnsi="宋体" w:eastAsia="宋体" w:cs="宋体"/>
                <w:kern w:val="2"/>
                <w:sz w:val="21"/>
                <w:szCs w:val="21"/>
                <w:lang w:val="en-US" w:eastAsia="zh-CN" w:bidi="ar-SA"/>
              </w:rPr>
            </w:pPr>
            <w:r>
              <w:rPr>
                <w:rFonts w:hint="eastAsia" w:ascii="宋体" w:hAnsi="宋体" w:cs="宋体"/>
                <w:szCs w:val="21"/>
              </w:rPr>
              <w:t>全长≥1.2m ；铲头材质：50号锰钢 ；手柄材质：钢管</w:t>
            </w:r>
          </w:p>
        </w:tc>
        <w:tc>
          <w:tcPr>
            <w:tcW w:w="0" w:type="auto"/>
          </w:tcPr>
          <w:p w14:paraId="7338C3FB">
            <w:pPr>
              <w:pStyle w:val="64"/>
              <w:rPr>
                <w:rFonts w:hint="eastAsia" w:ascii="仿宋" w:hAnsi="仿宋" w:eastAsia="仿宋"/>
                <w:kern w:val="0"/>
                <w:sz w:val="24"/>
                <w:szCs w:val="24"/>
              </w:rPr>
            </w:pPr>
          </w:p>
        </w:tc>
        <w:tc>
          <w:tcPr>
            <w:tcW w:w="0" w:type="auto"/>
          </w:tcPr>
          <w:p w14:paraId="78D761D7">
            <w:pPr>
              <w:pStyle w:val="64"/>
              <w:rPr>
                <w:rFonts w:hint="eastAsia" w:ascii="仿宋" w:hAnsi="仿宋" w:eastAsia="仿宋"/>
                <w:kern w:val="0"/>
                <w:sz w:val="24"/>
                <w:szCs w:val="24"/>
              </w:rPr>
            </w:pPr>
          </w:p>
        </w:tc>
        <w:tc>
          <w:tcPr>
            <w:tcW w:w="0" w:type="auto"/>
          </w:tcPr>
          <w:p w14:paraId="608DA8AA">
            <w:pPr>
              <w:pStyle w:val="64"/>
              <w:rPr>
                <w:rFonts w:hint="eastAsia" w:ascii="仿宋" w:hAnsi="仿宋" w:eastAsia="仿宋"/>
                <w:kern w:val="0"/>
                <w:sz w:val="24"/>
                <w:szCs w:val="24"/>
              </w:rPr>
            </w:pPr>
          </w:p>
        </w:tc>
        <w:tc>
          <w:tcPr>
            <w:tcW w:w="0" w:type="auto"/>
          </w:tcPr>
          <w:p w14:paraId="2BAF35E0">
            <w:pPr>
              <w:pStyle w:val="64"/>
              <w:rPr>
                <w:rFonts w:hint="eastAsia" w:ascii="仿宋" w:hAnsi="仿宋" w:eastAsia="仿宋"/>
                <w:kern w:val="0"/>
                <w:sz w:val="24"/>
                <w:szCs w:val="24"/>
              </w:rPr>
            </w:pPr>
          </w:p>
        </w:tc>
        <w:tc>
          <w:tcPr>
            <w:tcW w:w="0" w:type="auto"/>
          </w:tcPr>
          <w:p w14:paraId="12E926D0">
            <w:pPr>
              <w:pStyle w:val="64"/>
              <w:rPr>
                <w:rFonts w:hint="eastAsia" w:ascii="仿宋" w:hAnsi="仿宋" w:eastAsia="仿宋"/>
                <w:kern w:val="0"/>
                <w:sz w:val="24"/>
                <w:szCs w:val="24"/>
              </w:rPr>
            </w:pPr>
          </w:p>
        </w:tc>
      </w:tr>
      <w:tr w14:paraId="3D15EF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shd w:val="clear"/>
            <w:vAlign w:val="center"/>
          </w:tcPr>
          <w:p w14:paraId="65D65F9E">
            <w:pPr>
              <w:widowControl/>
              <w:jc w:val="center"/>
              <w:textAlignment w:val="center"/>
              <w:rPr>
                <w:rFonts w:hint="eastAsia" w:ascii="宋体" w:hAnsi="宋体" w:eastAsia="宋体" w:cs="宋体"/>
                <w:kern w:val="2"/>
                <w:sz w:val="21"/>
                <w:szCs w:val="21"/>
                <w:lang w:val="en-US" w:eastAsia="zh-CN" w:bidi="ar-SA"/>
              </w:rPr>
            </w:pPr>
            <w:r>
              <w:rPr>
                <w:rFonts w:hint="eastAsia" w:ascii="宋体" w:hAnsi="宋体" w:cs="宋体"/>
                <w:color w:val="000000"/>
                <w:kern w:val="0"/>
                <w:sz w:val="20"/>
                <w:szCs w:val="20"/>
                <w:lang w:bidi="ar"/>
              </w:rPr>
              <w:t>46</w:t>
            </w:r>
          </w:p>
        </w:tc>
        <w:tc>
          <w:tcPr>
            <w:tcW w:w="0" w:type="auto"/>
            <w:shd w:val="clear"/>
            <w:vAlign w:val="center"/>
          </w:tcPr>
          <w:p w14:paraId="40A814F9">
            <w:pPr>
              <w:widowControl/>
              <w:jc w:val="center"/>
              <w:rPr>
                <w:rFonts w:hint="eastAsia" w:ascii="宋体" w:hAnsi="宋体" w:eastAsia="宋体" w:cs="宋体"/>
                <w:kern w:val="2"/>
                <w:sz w:val="21"/>
                <w:szCs w:val="21"/>
                <w:lang w:val="en-US" w:eastAsia="zh-CN" w:bidi="ar-SA"/>
              </w:rPr>
            </w:pPr>
            <w:r>
              <w:rPr>
                <w:rFonts w:hint="eastAsia" w:ascii="宋体" w:hAnsi="宋体" w:cs="宋体"/>
                <w:szCs w:val="21"/>
              </w:rPr>
              <w:t>平锹</w:t>
            </w:r>
          </w:p>
        </w:tc>
        <w:tc>
          <w:tcPr>
            <w:tcW w:w="0" w:type="auto"/>
            <w:shd w:val="clear"/>
            <w:vAlign w:val="center"/>
          </w:tcPr>
          <w:p w14:paraId="104A9235">
            <w:pPr>
              <w:jc w:val="left"/>
              <w:rPr>
                <w:rFonts w:hint="eastAsia" w:ascii="宋体" w:hAnsi="宋体" w:eastAsia="宋体" w:cs="宋体"/>
                <w:kern w:val="2"/>
                <w:sz w:val="21"/>
                <w:szCs w:val="21"/>
                <w:lang w:val="en-US" w:eastAsia="zh-CN" w:bidi="ar-SA"/>
              </w:rPr>
            </w:pPr>
            <w:r>
              <w:rPr>
                <w:rFonts w:hint="eastAsia" w:ascii="宋体" w:hAnsi="宋体" w:cs="宋体"/>
                <w:szCs w:val="21"/>
              </w:rPr>
              <w:t>全长≥1.2m ；铲头材质：50号锰钢 ；手柄材质：钢管</w:t>
            </w:r>
          </w:p>
        </w:tc>
        <w:tc>
          <w:tcPr>
            <w:tcW w:w="0" w:type="auto"/>
          </w:tcPr>
          <w:p w14:paraId="64F3DE67">
            <w:pPr>
              <w:pStyle w:val="64"/>
              <w:rPr>
                <w:rFonts w:hint="eastAsia" w:ascii="仿宋" w:hAnsi="仿宋" w:eastAsia="仿宋"/>
                <w:kern w:val="0"/>
                <w:sz w:val="24"/>
                <w:szCs w:val="24"/>
              </w:rPr>
            </w:pPr>
          </w:p>
        </w:tc>
        <w:tc>
          <w:tcPr>
            <w:tcW w:w="0" w:type="auto"/>
          </w:tcPr>
          <w:p w14:paraId="0E24645F">
            <w:pPr>
              <w:pStyle w:val="64"/>
              <w:rPr>
                <w:rFonts w:hint="eastAsia" w:ascii="仿宋" w:hAnsi="仿宋" w:eastAsia="仿宋"/>
                <w:kern w:val="0"/>
                <w:sz w:val="24"/>
                <w:szCs w:val="24"/>
              </w:rPr>
            </w:pPr>
          </w:p>
        </w:tc>
        <w:tc>
          <w:tcPr>
            <w:tcW w:w="0" w:type="auto"/>
          </w:tcPr>
          <w:p w14:paraId="6D4EBEAC">
            <w:pPr>
              <w:pStyle w:val="64"/>
              <w:rPr>
                <w:rFonts w:hint="eastAsia" w:ascii="仿宋" w:hAnsi="仿宋" w:eastAsia="仿宋"/>
                <w:kern w:val="0"/>
                <w:sz w:val="24"/>
                <w:szCs w:val="24"/>
              </w:rPr>
            </w:pPr>
          </w:p>
        </w:tc>
        <w:tc>
          <w:tcPr>
            <w:tcW w:w="0" w:type="auto"/>
          </w:tcPr>
          <w:p w14:paraId="4D29E67F">
            <w:pPr>
              <w:pStyle w:val="64"/>
              <w:rPr>
                <w:rFonts w:hint="eastAsia" w:ascii="仿宋" w:hAnsi="仿宋" w:eastAsia="仿宋"/>
                <w:kern w:val="0"/>
                <w:sz w:val="24"/>
                <w:szCs w:val="24"/>
              </w:rPr>
            </w:pPr>
          </w:p>
        </w:tc>
        <w:tc>
          <w:tcPr>
            <w:tcW w:w="0" w:type="auto"/>
          </w:tcPr>
          <w:p w14:paraId="19CFE74F">
            <w:pPr>
              <w:pStyle w:val="64"/>
              <w:rPr>
                <w:rFonts w:hint="eastAsia" w:ascii="仿宋" w:hAnsi="仿宋" w:eastAsia="仿宋"/>
                <w:kern w:val="0"/>
                <w:sz w:val="24"/>
                <w:szCs w:val="24"/>
              </w:rPr>
            </w:pPr>
          </w:p>
        </w:tc>
      </w:tr>
      <w:tr w14:paraId="3E3C6E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shd w:val="clear"/>
            <w:vAlign w:val="center"/>
          </w:tcPr>
          <w:p w14:paraId="11979EFF">
            <w:pPr>
              <w:widowControl/>
              <w:jc w:val="center"/>
              <w:textAlignment w:val="center"/>
              <w:rPr>
                <w:rFonts w:hint="eastAsia" w:ascii="宋体" w:hAnsi="宋体" w:eastAsia="宋体" w:cs="宋体"/>
                <w:kern w:val="2"/>
                <w:sz w:val="21"/>
                <w:szCs w:val="21"/>
                <w:lang w:val="en-US" w:eastAsia="zh-CN" w:bidi="ar-SA"/>
              </w:rPr>
            </w:pPr>
            <w:r>
              <w:rPr>
                <w:rFonts w:hint="eastAsia" w:ascii="宋体" w:hAnsi="宋体" w:cs="宋体"/>
                <w:color w:val="000000"/>
                <w:kern w:val="0"/>
                <w:sz w:val="18"/>
                <w:szCs w:val="18"/>
                <w:lang w:bidi="ar"/>
              </w:rPr>
              <w:t>47</w:t>
            </w:r>
          </w:p>
        </w:tc>
        <w:tc>
          <w:tcPr>
            <w:tcW w:w="0" w:type="auto"/>
            <w:shd w:val="clear"/>
            <w:vAlign w:val="center"/>
          </w:tcPr>
          <w:p w14:paraId="5BC67ABC">
            <w:pPr>
              <w:widowControl/>
              <w:jc w:val="center"/>
              <w:rPr>
                <w:rFonts w:hint="eastAsia" w:ascii="宋体" w:hAnsi="宋体" w:eastAsia="宋体" w:cs="宋体"/>
                <w:kern w:val="2"/>
                <w:sz w:val="21"/>
                <w:szCs w:val="21"/>
                <w:lang w:val="en-US" w:eastAsia="zh-CN" w:bidi="ar-SA"/>
              </w:rPr>
            </w:pPr>
            <w:r>
              <w:rPr>
                <w:rFonts w:hint="eastAsia" w:ascii="宋体" w:hAnsi="宋体" w:cs="宋体"/>
                <w:szCs w:val="21"/>
              </w:rPr>
              <w:t>耙子</w:t>
            </w:r>
          </w:p>
        </w:tc>
        <w:tc>
          <w:tcPr>
            <w:tcW w:w="0" w:type="auto"/>
            <w:shd w:val="clear"/>
            <w:vAlign w:val="center"/>
          </w:tcPr>
          <w:p w14:paraId="15B91BE6">
            <w:pPr>
              <w:jc w:val="left"/>
              <w:rPr>
                <w:rFonts w:hint="eastAsia" w:ascii="宋体" w:hAnsi="宋体" w:eastAsia="宋体" w:cs="宋体"/>
                <w:kern w:val="2"/>
                <w:sz w:val="21"/>
                <w:szCs w:val="21"/>
                <w:lang w:val="en-US" w:eastAsia="zh-CN" w:bidi="ar-SA"/>
              </w:rPr>
            </w:pPr>
            <w:r>
              <w:rPr>
                <w:rFonts w:hint="eastAsia" w:ascii="宋体" w:hAnsi="宋体" w:cs="宋体"/>
                <w:szCs w:val="21"/>
              </w:rPr>
              <w:t>全长≥1.4m ；耙头宽≥300cm</w:t>
            </w:r>
          </w:p>
        </w:tc>
        <w:tc>
          <w:tcPr>
            <w:tcW w:w="0" w:type="auto"/>
          </w:tcPr>
          <w:p w14:paraId="29E85318">
            <w:pPr>
              <w:pStyle w:val="64"/>
              <w:rPr>
                <w:rFonts w:hint="eastAsia" w:ascii="仿宋" w:hAnsi="仿宋" w:eastAsia="仿宋"/>
                <w:kern w:val="0"/>
                <w:sz w:val="24"/>
                <w:szCs w:val="24"/>
              </w:rPr>
            </w:pPr>
          </w:p>
        </w:tc>
        <w:tc>
          <w:tcPr>
            <w:tcW w:w="0" w:type="auto"/>
          </w:tcPr>
          <w:p w14:paraId="37346CC4">
            <w:pPr>
              <w:pStyle w:val="64"/>
              <w:rPr>
                <w:rFonts w:hint="eastAsia" w:ascii="仿宋" w:hAnsi="仿宋" w:eastAsia="仿宋"/>
                <w:kern w:val="0"/>
                <w:sz w:val="24"/>
                <w:szCs w:val="24"/>
              </w:rPr>
            </w:pPr>
          </w:p>
        </w:tc>
        <w:tc>
          <w:tcPr>
            <w:tcW w:w="0" w:type="auto"/>
          </w:tcPr>
          <w:p w14:paraId="4D580BA5">
            <w:pPr>
              <w:pStyle w:val="64"/>
              <w:rPr>
                <w:rFonts w:hint="eastAsia" w:ascii="仿宋" w:hAnsi="仿宋" w:eastAsia="仿宋"/>
                <w:kern w:val="0"/>
                <w:sz w:val="24"/>
                <w:szCs w:val="24"/>
              </w:rPr>
            </w:pPr>
          </w:p>
        </w:tc>
        <w:tc>
          <w:tcPr>
            <w:tcW w:w="0" w:type="auto"/>
          </w:tcPr>
          <w:p w14:paraId="26FF6992">
            <w:pPr>
              <w:pStyle w:val="64"/>
              <w:rPr>
                <w:rFonts w:hint="eastAsia" w:ascii="仿宋" w:hAnsi="仿宋" w:eastAsia="仿宋"/>
                <w:kern w:val="0"/>
                <w:sz w:val="24"/>
                <w:szCs w:val="24"/>
              </w:rPr>
            </w:pPr>
          </w:p>
        </w:tc>
        <w:tc>
          <w:tcPr>
            <w:tcW w:w="0" w:type="auto"/>
          </w:tcPr>
          <w:p w14:paraId="4F0009DB">
            <w:pPr>
              <w:pStyle w:val="64"/>
              <w:rPr>
                <w:rFonts w:hint="eastAsia" w:ascii="仿宋" w:hAnsi="仿宋" w:eastAsia="仿宋"/>
                <w:kern w:val="0"/>
                <w:sz w:val="24"/>
                <w:szCs w:val="24"/>
              </w:rPr>
            </w:pPr>
          </w:p>
        </w:tc>
      </w:tr>
      <w:tr w14:paraId="37E0A9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shd w:val="clear"/>
            <w:vAlign w:val="center"/>
          </w:tcPr>
          <w:p w14:paraId="18E98BAF">
            <w:pPr>
              <w:widowControl/>
              <w:jc w:val="center"/>
              <w:textAlignment w:val="center"/>
              <w:rPr>
                <w:rFonts w:hint="eastAsia" w:ascii="宋体" w:hAnsi="宋体" w:eastAsia="宋体" w:cs="宋体"/>
                <w:kern w:val="2"/>
                <w:sz w:val="21"/>
                <w:szCs w:val="21"/>
                <w:lang w:val="en-US" w:eastAsia="zh-CN" w:bidi="ar-SA"/>
              </w:rPr>
            </w:pPr>
            <w:r>
              <w:rPr>
                <w:rFonts w:hint="eastAsia" w:ascii="宋体" w:hAnsi="宋体" w:cs="宋体"/>
                <w:color w:val="000000"/>
                <w:kern w:val="0"/>
                <w:sz w:val="20"/>
                <w:szCs w:val="20"/>
                <w:lang w:bidi="ar"/>
              </w:rPr>
              <w:t>48</w:t>
            </w:r>
          </w:p>
        </w:tc>
        <w:tc>
          <w:tcPr>
            <w:tcW w:w="0" w:type="auto"/>
            <w:shd w:val="clear"/>
            <w:vAlign w:val="center"/>
          </w:tcPr>
          <w:p w14:paraId="0951DE1A">
            <w:pPr>
              <w:widowControl/>
              <w:jc w:val="center"/>
              <w:rPr>
                <w:rFonts w:hint="eastAsia" w:ascii="宋体" w:hAnsi="宋体" w:eastAsia="宋体" w:cs="宋体"/>
                <w:kern w:val="2"/>
                <w:sz w:val="21"/>
                <w:szCs w:val="21"/>
                <w:lang w:val="en-US" w:eastAsia="zh-CN" w:bidi="ar-SA"/>
              </w:rPr>
            </w:pPr>
            <w:r>
              <w:rPr>
                <w:rFonts w:hint="eastAsia" w:ascii="宋体" w:hAnsi="宋体" w:cs="宋体"/>
                <w:szCs w:val="21"/>
              </w:rPr>
              <w:t>镐</w:t>
            </w:r>
          </w:p>
        </w:tc>
        <w:tc>
          <w:tcPr>
            <w:tcW w:w="0" w:type="auto"/>
            <w:shd w:val="clear"/>
            <w:vAlign w:val="center"/>
          </w:tcPr>
          <w:p w14:paraId="7B2CA085">
            <w:pPr>
              <w:jc w:val="left"/>
              <w:rPr>
                <w:rFonts w:hint="eastAsia" w:ascii="宋体" w:hAnsi="宋体" w:eastAsia="宋体" w:cs="宋体"/>
                <w:kern w:val="2"/>
                <w:sz w:val="21"/>
                <w:szCs w:val="21"/>
                <w:lang w:val="en-US" w:eastAsia="zh-CN" w:bidi="ar-SA"/>
              </w:rPr>
            </w:pPr>
            <w:r>
              <w:rPr>
                <w:rFonts w:hint="eastAsia" w:ascii="宋体" w:hAnsi="宋体" w:cs="宋体"/>
                <w:szCs w:val="21"/>
              </w:rPr>
              <w:t>长度≥85cm；重量≥3.3kg</w:t>
            </w:r>
          </w:p>
        </w:tc>
        <w:tc>
          <w:tcPr>
            <w:tcW w:w="0" w:type="auto"/>
          </w:tcPr>
          <w:p w14:paraId="50D6D43F">
            <w:pPr>
              <w:pStyle w:val="64"/>
              <w:rPr>
                <w:rFonts w:hint="eastAsia" w:ascii="仿宋" w:hAnsi="仿宋" w:eastAsia="仿宋"/>
                <w:kern w:val="0"/>
                <w:sz w:val="24"/>
                <w:szCs w:val="24"/>
              </w:rPr>
            </w:pPr>
          </w:p>
        </w:tc>
        <w:tc>
          <w:tcPr>
            <w:tcW w:w="0" w:type="auto"/>
          </w:tcPr>
          <w:p w14:paraId="6BF30030">
            <w:pPr>
              <w:pStyle w:val="64"/>
              <w:rPr>
                <w:rFonts w:hint="eastAsia" w:ascii="仿宋" w:hAnsi="仿宋" w:eastAsia="仿宋"/>
                <w:kern w:val="0"/>
                <w:sz w:val="24"/>
                <w:szCs w:val="24"/>
              </w:rPr>
            </w:pPr>
          </w:p>
        </w:tc>
        <w:tc>
          <w:tcPr>
            <w:tcW w:w="0" w:type="auto"/>
          </w:tcPr>
          <w:p w14:paraId="2D9C8F6A">
            <w:pPr>
              <w:pStyle w:val="64"/>
              <w:rPr>
                <w:rFonts w:hint="eastAsia" w:ascii="仿宋" w:hAnsi="仿宋" w:eastAsia="仿宋"/>
                <w:kern w:val="0"/>
                <w:sz w:val="24"/>
                <w:szCs w:val="24"/>
              </w:rPr>
            </w:pPr>
          </w:p>
        </w:tc>
        <w:tc>
          <w:tcPr>
            <w:tcW w:w="0" w:type="auto"/>
          </w:tcPr>
          <w:p w14:paraId="72BBA891">
            <w:pPr>
              <w:pStyle w:val="64"/>
              <w:rPr>
                <w:rFonts w:hint="eastAsia" w:ascii="仿宋" w:hAnsi="仿宋" w:eastAsia="仿宋"/>
                <w:kern w:val="0"/>
                <w:sz w:val="24"/>
                <w:szCs w:val="24"/>
              </w:rPr>
            </w:pPr>
          </w:p>
        </w:tc>
        <w:tc>
          <w:tcPr>
            <w:tcW w:w="0" w:type="auto"/>
          </w:tcPr>
          <w:p w14:paraId="43641E77">
            <w:pPr>
              <w:pStyle w:val="64"/>
              <w:rPr>
                <w:rFonts w:hint="eastAsia" w:ascii="仿宋" w:hAnsi="仿宋" w:eastAsia="仿宋"/>
                <w:kern w:val="0"/>
                <w:sz w:val="24"/>
                <w:szCs w:val="24"/>
              </w:rPr>
            </w:pPr>
          </w:p>
        </w:tc>
      </w:tr>
      <w:tr w14:paraId="2B15FC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shd w:val="clear"/>
            <w:vAlign w:val="center"/>
          </w:tcPr>
          <w:p w14:paraId="23994A13">
            <w:pPr>
              <w:widowControl/>
              <w:jc w:val="center"/>
              <w:textAlignment w:val="center"/>
              <w:rPr>
                <w:rFonts w:hint="eastAsia" w:ascii="宋体" w:hAnsi="宋体" w:eastAsia="宋体" w:cs="宋体"/>
                <w:kern w:val="2"/>
                <w:sz w:val="21"/>
                <w:szCs w:val="21"/>
                <w:lang w:val="en-US" w:eastAsia="zh-CN" w:bidi="ar-SA"/>
              </w:rPr>
            </w:pPr>
            <w:r>
              <w:rPr>
                <w:rFonts w:hint="eastAsia" w:ascii="宋体" w:hAnsi="宋体" w:cs="宋体"/>
                <w:color w:val="000000"/>
                <w:kern w:val="0"/>
                <w:sz w:val="18"/>
                <w:szCs w:val="18"/>
                <w:lang w:bidi="ar"/>
              </w:rPr>
              <w:t>49</w:t>
            </w:r>
          </w:p>
        </w:tc>
        <w:tc>
          <w:tcPr>
            <w:tcW w:w="0" w:type="auto"/>
            <w:shd w:val="clear"/>
            <w:vAlign w:val="center"/>
          </w:tcPr>
          <w:p w14:paraId="0D9F6D9A">
            <w:pPr>
              <w:widowControl/>
              <w:jc w:val="center"/>
              <w:rPr>
                <w:rFonts w:hint="eastAsia" w:ascii="宋体" w:hAnsi="宋体" w:eastAsia="宋体" w:cs="宋体"/>
                <w:kern w:val="2"/>
                <w:sz w:val="21"/>
                <w:szCs w:val="21"/>
                <w:lang w:val="en-US" w:eastAsia="zh-CN" w:bidi="ar-SA"/>
              </w:rPr>
            </w:pPr>
            <w:r>
              <w:rPr>
                <w:rFonts w:hint="eastAsia" w:ascii="宋体" w:hAnsi="宋体" w:cs="宋体"/>
                <w:szCs w:val="21"/>
              </w:rPr>
              <w:t>刮耙</w:t>
            </w:r>
          </w:p>
        </w:tc>
        <w:tc>
          <w:tcPr>
            <w:tcW w:w="0" w:type="auto"/>
            <w:shd w:val="clear"/>
            <w:vAlign w:val="center"/>
          </w:tcPr>
          <w:p w14:paraId="2A699598">
            <w:pPr>
              <w:jc w:val="left"/>
              <w:rPr>
                <w:rFonts w:hint="eastAsia" w:ascii="宋体" w:hAnsi="宋体" w:eastAsia="宋体" w:cs="宋体"/>
                <w:kern w:val="2"/>
                <w:sz w:val="21"/>
                <w:szCs w:val="21"/>
                <w:lang w:val="en-US" w:eastAsia="zh-CN" w:bidi="ar-SA"/>
              </w:rPr>
            </w:pPr>
            <w:r>
              <w:rPr>
                <w:rFonts w:hint="eastAsia" w:ascii="宋体" w:hAnsi="宋体" w:cs="宋体"/>
                <w:szCs w:val="21"/>
              </w:rPr>
              <w:t>全长≥1.4m；耙头宽≥300cm；材质：锰钢</w:t>
            </w:r>
          </w:p>
        </w:tc>
        <w:tc>
          <w:tcPr>
            <w:tcW w:w="0" w:type="auto"/>
          </w:tcPr>
          <w:p w14:paraId="3493905C">
            <w:pPr>
              <w:pStyle w:val="64"/>
              <w:rPr>
                <w:rFonts w:hint="eastAsia" w:ascii="仿宋" w:hAnsi="仿宋" w:eastAsia="仿宋"/>
                <w:kern w:val="0"/>
                <w:sz w:val="24"/>
                <w:szCs w:val="24"/>
              </w:rPr>
            </w:pPr>
          </w:p>
        </w:tc>
        <w:tc>
          <w:tcPr>
            <w:tcW w:w="0" w:type="auto"/>
          </w:tcPr>
          <w:p w14:paraId="5322DD42">
            <w:pPr>
              <w:pStyle w:val="64"/>
              <w:rPr>
                <w:rFonts w:hint="eastAsia" w:ascii="仿宋" w:hAnsi="仿宋" w:eastAsia="仿宋"/>
                <w:kern w:val="0"/>
                <w:sz w:val="24"/>
                <w:szCs w:val="24"/>
              </w:rPr>
            </w:pPr>
          </w:p>
        </w:tc>
        <w:tc>
          <w:tcPr>
            <w:tcW w:w="0" w:type="auto"/>
          </w:tcPr>
          <w:p w14:paraId="000E50A4">
            <w:pPr>
              <w:pStyle w:val="64"/>
              <w:rPr>
                <w:rFonts w:hint="eastAsia" w:ascii="仿宋" w:hAnsi="仿宋" w:eastAsia="仿宋"/>
                <w:kern w:val="0"/>
                <w:sz w:val="24"/>
                <w:szCs w:val="24"/>
              </w:rPr>
            </w:pPr>
          </w:p>
        </w:tc>
        <w:tc>
          <w:tcPr>
            <w:tcW w:w="0" w:type="auto"/>
          </w:tcPr>
          <w:p w14:paraId="02D42465">
            <w:pPr>
              <w:pStyle w:val="64"/>
              <w:rPr>
                <w:rFonts w:hint="eastAsia" w:ascii="仿宋" w:hAnsi="仿宋" w:eastAsia="仿宋"/>
                <w:kern w:val="0"/>
                <w:sz w:val="24"/>
                <w:szCs w:val="24"/>
              </w:rPr>
            </w:pPr>
          </w:p>
        </w:tc>
        <w:tc>
          <w:tcPr>
            <w:tcW w:w="0" w:type="auto"/>
          </w:tcPr>
          <w:p w14:paraId="0A3F6192">
            <w:pPr>
              <w:pStyle w:val="64"/>
              <w:rPr>
                <w:rFonts w:hint="eastAsia" w:ascii="仿宋" w:hAnsi="仿宋" w:eastAsia="仿宋"/>
                <w:kern w:val="0"/>
                <w:sz w:val="24"/>
                <w:szCs w:val="24"/>
              </w:rPr>
            </w:pPr>
          </w:p>
        </w:tc>
      </w:tr>
      <w:tr w14:paraId="0C208F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shd w:val="clear"/>
            <w:vAlign w:val="center"/>
          </w:tcPr>
          <w:p w14:paraId="0DD0F52B">
            <w:pPr>
              <w:widowControl/>
              <w:jc w:val="center"/>
              <w:textAlignment w:val="center"/>
              <w:rPr>
                <w:rFonts w:hint="eastAsia" w:ascii="宋体" w:hAnsi="宋体" w:eastAsia="宋体" w:cs="宋体"/>
                <w:kern w:val="2"/>
                <w:sz w:val="21"/>
                <w:szCs w:val="21"/>
                <w:lang w:val="en-US" w:eastAsia="zh-CN" w:bidi="ar-SA"/>
              </w:rPr>
            </w:pPr>
            <w:r>
              <w:rPr>
                <w:rFonts w:hint="eastAsia" w:ascii="宋体" w:hAnsi="宋体" w:cs="宋体"/>
                <w:color w:val="000000"/>
                <w:kern w:val="0"/>
                <w:sz w:val="20"/>
                <w:szCs w:val="20"/>
                <w:lang w:bidi="ar"/>
              </w:rPr>
              <w:t>50</w:t>
            </w:r>
          </w:p>
        </w:tc>
        <w:tc>
          <w:tcPr>
            <w:tcW w:w="0" w:type="auto"/>
            <w:shd w:val="clear"/>
            <w:vAlign w:val="center"/>
          </w:tcPr>
          <w:p w14:paraId="4AFC14EB">
            <w:pPr>
              <w:widowControl/>
              <w:jc w:val="center"/>
              <w:rPr>
                <w:rFonts w:hint="eastAsia" w:ascii="宋体" w:hAnsi="宋体" w:eastAsia="宋体" w:cs="宋体"/>
                <w:kern w:val="2"/>
                <w:sz w:val="21"/>
                <w:szCs w:val="21"/>
                <w:lang w:val="en-US" w:eastAsia="zh-CN" w:bidi="ar-SA"/>
              </w:rPr>
            </w:pPr>
            <w:r>
              <w:rPr>
                <w:rFonts w:hint="eastAsia" w:ascii="宋体" w:hAnsi="宋体" w:cs="宋体"/>
                <w:szCs w:val="21"/>
              </w:rPr>
              <w:t>铁桶</w:t>
            </w:r>
          </w:p>
        </w:tc>
        <w:tc>
          <w:tcPr>
            <w:tcW w:w="0" w:type="auto"/>
            <w:shd w:val="clear"/>
            <w:vAlign w:val="center"/>
          </w:tcPr>
          <w:p w14:paraId="2E80C97C">
            <w:pPr>
              <w:jc w:val="left"/>
              <w:rPr>
                <w:rFonts w:hint="eastAsia" w:ascii="宋体" w:hAnsi="宋体" w:eastAsia="宋体" w:cs="宋体"/>
                <w:kern w:val="2"/>
                <w:sz w:val="21"/>
                <w:szCs w:val="21"/>
                <w:lang w:val="en-US" w:eastAsia="zh-CN" w:bidi="ar-SA"/>
              </w:rPr>
            </w:pPr>
            <w:r>
              <w:rPr>
                <w:rFonts w:hint="eastAsia" w:ascii="宋体" w:hAnsi="宋体" w:cs="宋体"/>
                <w:szCs w:val="21"/>
              </w:rPr>
              <w:t>≥15L，带提手</w:t>
            </w:r>
          </w:p>
        </w:tc>
        <w:tc>
          <w:tcPr>
            <w:tcW w:w="0" w:type="auto"/>
          </w:tcPr>
          <w:p w14:paraId="0D974E87">
            <w:pPr>
              <w:pStyle w:val="64"/>
              <w:rPr>
                <w:rFonts w:hint="eastAsia" w:ascii="仿宋" w:hAnsi="仿宋" w:eastAsia="仿宋"/>
                <w:kern w:val="0"/>
                <w:sz w:val="24"/>
                <w:szCs w:val="24"/>
              </w:rPr>
            </w:pPr>
          </w:p>
        </w:tc>
        <w:tc>
          <w:tcPr>
            <w:tcW w:w="0" w:type="auto"/>
          </w:tcPr>
          <w:p w14:paraId="45990ECC">
            <w:pPr>
              <w:pStyle w:val="64"/>
              <w:rPr>
                <w:rFonts w:hint="eastAsia" w:ascii="仿宋" w:hAnsi="仿宋" w:eastAsia="仿宋"/>
                <w:kern w:val="0"/>
                <w:sz w:val="24"/>
                <w:szCs w:val="24"/>
              </w:rPr>
            </w:pPr>
          </w:p>
        </w:tc>
        <w:tc>
          <w:tcPr>
            <w:tcW w:w="0" w:type="auto"/>
          </w:tcPr>
          <w:p w14:paraId="086E85AF">
            <w:pPr>
              <w:pStyle w:val="64"/>
              <w:rPr>
                <w:rFonts w:hint="eastAsia" w:ascii="仿宋" w:hAnsi="仿宋" w:eastAsia="仿宋"/>
                <w:kern w:val="0"/>
                <w:sz w:val="24"/>
                <w:szCs w:val="24"/>
              </w:rPr>
            </w:pPr>
          </w:p>
        </w:tc>
        <w:tc>
          <w:tcPr>
            <w:tcW w:w="0" w:type="auto"/>
          </w:tcPr>
          <w:p w14:paraId="746100AC">
            <w:pPr>
              <w:pStyle w:val="64"/>
              <w:rPr>
                <w:rFonts w:hint="eastAsia" w:ascii="仿宋" w:hAnsi="仿宋" w:eastAsia="仿宋"/>
                <w:kern w:val="0"/>
                <w:sz w:val="24"/>
                <w:szCs w:val="24"/>
              </w:rPr>
            </w:pPr>
          </w:p>
        </w:tc>
        <w:tc>
          <w:tcPr>
            <w:tcW w:w="0" w:type="auto"/>
          </w:tcPr>
          <w:p w14:paraId="2EA70CB1">
            <w:pPr>
              <w:pStyle w:val="64"/>
              <w:rPr>
                <w:rFonts w:hint="eastAsia" w:ascii="仿宋" w:hAnsi="仿宋" w:eastAsia="仿宋"/>
                <w:kern w:val="0"/>
                <w:sz w:val="24"/>
                <w:szCs w:val="24"/>
              </w:rPr>
            </w:pPr>
          </w:p>
        </w:tc>
      </w:tr>
      <w:tr w14:paraId="6FE611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shd w:val="clear"/>
            <w:vAlign w:val="center"/>
          </w:tcPr>
          <w:p w14:paraId="02F9456D">
            <w:pPr>
              <w:widowControl/>
              <w:jc w:val="center"/>
              <w:textAlignment w:val="center"/>
              <w:rPr>
                <w:rFonts w:hint="eastAsia" w:ascii="宋体" w:hAnsi="宋体" w:eastAsia="宋体" w:cs="宋体"/>
                <w:kern w:val="2"/>
                <w:sz w:val="21"/>
                <w:szCs w:val="21"/>
                <w:lang w:val="en-US" w:eastAsia="zh-CN" w:bidi="ar-SA"/>
              </w:rPr>
            </w:pPr>
            <w:r>
              <w:rPr>
                <w:rFonts w:hint="eastAsia" w:ascii="宋体" w:hAnsi="宋体" w:cs="宋体"/>
                <w:color w:val="000000"/>
                <w:kern w:val="0"/>
                <w:sz w:val="18"/>
                <w:szCs w:val="18"/>
                <w:lang w:bidi="ar"/>
              </w:rPr>
              <w:t>51</w:t>
            </w:r>
          </w:p>
        </w:tc>
        <w:tc>
          <w:tcPr>
            <w:tcW w:w="0" w:type="auto"/>
            <w:shd w:val="clear"/>
            <w:vAlign w:val="center"/>
          </w:tcPr>
          <w:p w14:paraId="4CF52545">
            <w:pPr>
              <w:widowControl/>
              <w:jc w:val="center"/>
              <w:rPr>
                <w:rFonts w:hint="eastAsia" w:ascii="宋体" w:hAnsi="宋体" w:eastAsia="宋体" w:cs="宋体"/>
                <w:kern w:val="2"/>
                <w:sz w:val="21"/>
                <w:szCs w:val="21"/>
                <w:lang w:val="en-US" w:eastAsia="zh-CN" w:bidi="ar-SA"/>
              </w:rPr>
            </w:pPr>
            <w:r>
              <w:rPr>
                <w:rFonts w:hint="eastAsia" w:ascii="宋体" w:hAnsi="宋体" w:cs="宋体"/>
                <w:szCs w:val="21"/>
              </w:rPr>
              <w:t>水桶</w:t>
            </w:r>
          </w:p>
        </w:tc>
        <w:tc>
          <w:tcPr>
            <w:tcW w:w="0" w:type="auto"/>
            <w:shd w:val="clear"/>
            <w:vAlign w:val="center"/>
          </w:tcPr>
          <w:p w14:paraId="3D40CE9B">
            <w:pPr>
              <w:rPr>
                <w:rFonts w:hint="eastAsia" w:ascii="宋体" w:hAnsi="宋体" w:eastAsia="宋体" w:cs="宋体"/>
                <w:kern w:val="2"/>
                <w:sz w:val="21"/>
                <w:szCs w:val="21"/>
                <w:lang w:val="en-US" w:eastAsia="zh-CN" w:bidi="ar-SA"/>
              </w:rPr>
            </w:pPr>
            <w:r>
              <w:rPr>
                <w:rFonts w:hint="eastAsia" w:ascii="宋体" w:hAnsi="宋体" w:cs="宋体"/>
                <w:szCs w:val="21"/>
              </w:rPr>
              <w:t>底部直径≥35cm</w:t>
            </w:r>
          </w:p>
        </w:tc>
        <w:tc>
          <w:tcPr>
            <w:tcW w:w="0" w:type="auto"/>
          </w:tcPr>
          <w:p w14:paraId="3655F517">
            <w:pPr>
              <w:pStyle w:val="64"/>
              <w:rPr>
                <w:rFonts w:hint="eastAsia" w:ascii="仿宋" w:hAnsi="仿宋" w:eastAsia="仿宋"/>
                <w:kern w:val="0"/>
                <w:sz w:val="24"/>
                <w:szCs w:val="24"/>
              </w:rPr>
            </w:pPr>
          </w:p>
        </w:tc>
        <w:tc>
          <w:tcPr>
            <w:tcW w:w="0" w:type="auto"/>
          </w:tcPr>
          <w:p w14:paraId="1F468CF8">
            <w:pPr>
              <w:pStyle w:val="64"/>
              <w:rPr>
                <w:rFonts w:hint="eastAsia" w:ascii="仿宋" w:hAnsi="仿宋" w:eastAsia="仿宋"/>
                <w:kern w:val="0"/>
                <w:sz w:val="24"/>
                <w:szCs w:val="24"/>
              </w:rPr>
            </w:pPr>
          </w:p>
        </w:tc>
        <w:tc>
          <w:tcPr>
            <w:tcW w:w="0" w:type="auto"/>
          </w:tcPr>
          <w:p w14:paraId="2A18F1FA">
            <w:pPr>
              <w:pStyle w:val="64"/>
              <w:rPr>
                <w:rFonts w:hint="eastAsia" w:ascii="仿宋" w:hAnsi="仿宋" w:eastAsia="仿宋"/>
                <w:kern w:val="0"/>
                <w:sz w:val="24"/>
                <w:szCs w:val="24"/>
              </w:rPr>
            </w:pPr>
          </w:p>
        </w:tc>
        <w:tc>
          <w:tcPr>
            <w:tcW w:w="0" w:type="auto"/>
          </w:tcPr>
          <w:p w14:paraId="759A2ED8">
            <w:pPr>
              <w:pStyle w:val="64"/>
              <w:rPr>
                <w:rFonts w:hint="eastAsia" w:ascii="仿宋" w:hAnsi="仿宋" w:eastAsia="仿宋"/>
                <w:kern w:val="0"/>
                <w:sz w:val="24"/>
                <w:szCs w:val="24"/>
              </w:rPr>
            </w:pPr>
          </w:p>
        </w:tc>
        <w:tc>
          <w:tcPr>
            <w:tcW w:w="0" w:type="auto"/>
          </w:tcPr>
          <w:p w14:paraId="47479761">
            <w:pPr>
              <w:pStyle w:val="64"/>
              <w:rPr>
                <w:rFonts w:hint="eastAsia" w:ascii="仿宋" w:hAnsi="仿宋" w:eastAsia="仿宋"/>
                <w:kern w:val="0"/>
                <w:sz w:val="24"/>
                <w:szCs w:val="24"/>
              </w:rPr>
            </w:pPr>
          </w:p>
        </w:tc>
      </w:tr>
      <w:tr w14:paraId="7CA6C0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shd w:val="clear"/>
            <w:vAlign w:val="center"/>
          </w:tcPr>
          <w:p w14:paraId="0D325458">
            <w:pPr>
              <w:widowControl/>
              <w:jc w:val="center"/>
              <w:textAlignment w:val="center"/>
              <w:rPr>
                <w:rFonts w:hint="eastAsia" w:ascii="宋体" w:hAnsi="宋体" w:eastAsia="宋体" w:cs="宋体"/>
                <w:kern w:val="2"/>
                <w:sz w:val="21"/>
                <w:szCs w:val="21"/>
                <w:lang w:val="en-US" w:eastAsia="zh-CN" w:bidi="ar-SA"/>
              </w:rPr>
            </w:pPr>
            <w:r>
              <w:rPr>
                <w:rFonts w:hint="eastAsia" w:ascii="宋体" w:hAnsi="宋体" w:cs="宋体"/>
                <w:color w:val="000000"/>
                <w:kern w:val="0"/>
                <w:sz w:val="20"/>
                <w:szCs w:val="20"/>
                <w:lang w:bidi="ar"/>
              </w:rPr>
              <w:t>52</w:t>
            </w:r>
          </w:p>
        </w:tc>
        <w:tc>
          <w:tcPr>
            <w:tcW w:w="0" w:type="auto"/>
            <w:shd w:val="clear"/>
            <w:vAlign w:val="center"/>
          </w:tcPr>
          <w:p w14:paraId="188829FF">
            <w:pPr>
              <w:widowControl/>
              <w:jc w:val="center"/>
              <w:rPr>
                <w:rFonts w:hint="eastAsia" w:ascii="宋体" w:hAnsi="宋体" w:eastAsia="宋体" w:cs="宋体"/>
                <w:kern w:val="2"/>
                <w:sz w:val="21"/>
                <w:szCs w:val="21"/>
                <w:lang w:val="en-US" w:eastAsia="zh-CN" w:bidi="ar-SA"/>
              </w:rPr>
            </w:pPr>
            <w:r>
              <w:rPr>
                <w:rFonts w:hint="eastAsia" w:ascii="宋体" w:hAnsi="宋体" w:cs="宋体"/>
                <w:szCs w:val="21"/>
              </w:rPr>
              <w:t>浇水管</w:t>
            </w:r>
          </w:p>
        </w:tc>
        <w:tc>
          <w:tcPr>
            <w:tcW w:w="0" w:type="auto"/>
            <w:shd w:val="clear"/>
            <w:vAlign w:val="center"/>
          </w:tcPr>
          <w:p w14:paraId="6EB87CBC">
            <w:pPr>
              <w:jc w:val="left"/>
              <w:rPr>
                <w:rFonts w:hint="eastAsia" w:ascii="宋体" w:hAnsi="宋体" w:eastAsia="宋体" w:cs="宋体"/>
                <w:kern w:val="2"/>
                <w:sz w:val="21"/>
                <w:szCs w:val="21"/>
                <w:lang w:val="en-US" w:eastAsia="zh-CN" w:bidi="ar-SA"/>
              </w:rPr>
            </w:pPr>
            <w:r>
              <w:rPr>
                <w:rFonts w:hint="eastAsia" w:ascii="宋体" w:hAnsi="宋体" w:cs="宋体"/>
                <w:szCs w:val="21"/>
              </w:rPr>
              <w:t>水管≥10m；带喷头*1个，接头*5个（通水接*2个，标准接*1个，多功能接*1个，两通奶嘴接*1个）</w:t>
            </w:r>
          </w:p>
        </w:tc>
        <w:tc>
          <w:tcPr>
            <w:tcW w:w="0" w:type="auto"/>
          </w:tcPr>
          <w:p w14:paraId="4F88387F">
            <w:pPr>
              <w:pStyle w:val="64"/>
              <w:rPr>
                <w:rFonts w:hint="eastAsia" w:ascii="仿宋" w:hAnsi="仿宋" w:eastAsia="仿宋"/>
                <w:kern w:val="0"/>
                <w:sz w:val="24"/>
                <w:szCs w:val="24"/>
              </w:rPr>
            </w:pPr>
          </w:p>
        </w:tc>
        <w:tc>
          <w:tcPr>
            <w:tcW w:w="0" w:type="auto"/>
          </w:tcPr>
          <w:p w14:paraId="21FBD0C9">
            <w:pPr>
              <w:pStyle w:val="64"/>
              <w:rPr>
                <w:rFonts w:hint="eastAsia" w:ascii="仿宋" w:hAnsi="仿宋" w:eastAsia="仿宋"/>
                <w:kern w:val="0"/>
                <w:sz w:val="24"/>
                <w:szCs w:val="24"/>
              </w:rPr>
            </w:pPr>
          </w:p>
        </w:tc>
        <w:tc>
          <w:tcPr>
            <w:tcW w:w="0" w:type="auto"/>
          </w:tcPr>
          <w:p w14:paraId="0C511431">
            <w:pPr>
              <w:pStyle w:val="64"/>
              <w:rPr>
                <w:rFonts w:hint="eastAsia" w:ascii="仿宋" w:hAnsi="仿宋" w:eastAsia="仿宋"/>
                <w:kern w:val="0"/>
                <w:sz w:val="24"/>
                <w:szCs w:val="24"/>
              </w:rPr>
            </w:pPr>
          </w:p>
        </w:tc>
        <w:tc>
          <w:tcPr>
            <w:tcW w:w="0" w:type="auto"/>
          </w:tcPr>
          <w:p w14:paraId="4E15AF05">
            <w:pPr>
              <w:pStyle w:val="64"/>
              <w:rPr>
                <w:rFonts w:hint="eastAsia" w:ascii="仿宋" w:hAnsi="仿宋" w:eastAsia="仿宋"/>
                <w:kern w:val="0"/>
                <w:sz w:val="24"/>
                <w:szCs w:val="24"/>
              </w:rPr>
            </w:pPr>
          </w:p>
        </w:tc>
        <w:tc>
          <w:tcPr>
            <w:tcW w:w="0" w:type="auto"/>
          </w:tcPr>
          <w:p w14:paraId="3A74BFE9">
            <w:pPr>
              <w:pStyle w:val="64"/>
              <w:rPr>
                <w:rFonts w:hint="eastAsia" w:ascii="仿宋" w:hAnsi="仿宋" w:eastAsia="仿宋"/>
                <w:kern w:val="0"/>
                <w:sz w:val="24"/>
                <w:szCs w:val="24"/>
              </w:rPr>
            </w:pPr>
          </w:p>
        </w:tc>
      </w:tr>
      <w:tr w14:paraId="30F312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shd w:val="clear"/>
            <w:vAlign w:val="center"/>
          </w:tcPr>
          <w:p w14:paraId="201CC5E8">
            <w:pPr>
              <w:widowControl/>
              <w:jc w:val="center"/>
              <w:textAlignment w:val="center"/>
              <w:rPr>
                <w:rFonts w:hint="eastAsia" w:ascii="宋体" w:hAnsi="宋体" w:eastAsia="宋体" w:cs="宋体"/>
                <w:kern w:val="2"/>
                <w:sz w:val="21"/>
                <w:szCs w:val="21"/>
                <w:lang w:val="en-US" w:eastAsia="zh-CN" w:bidi="ar-SA"/>
              </w:rPr>
            </w:pPr>
            <w:r>
              <w:rPr>
                <w:rFonts w:hint="eastAsia" w:ascii="宋体" w:hAnsi="宋体" w:cs="宋体"/>
                <w:color w:val="000000"/>
                <w:kern w:val="0"/>
                <w:sz w:val="18"/>
                <w:szCs w:val="18"/>
                <w:lang w:bidi="ar"/>
              </w:rPr>
              <w:t>53</w:t>
            </w:r>
          </w:p>
        </w:tc>
        <w:tc>
          <w:tcPr>
            <w:tcW w:w="0" w:type="auto"/>
            <w:shd w:val="clear"/>
            <w:vAlign w:val="center"/>
          </w:tcPr>
          <w:p w14:paraId="75CCCAC3">
            <w:pPr>
              <w:widowControl/>
              <w:jc w:val="center"/>
              <w:rPr>
                <w:rFonts w:hint="eastAsia" w:ascii="宋体" w:hAnsi="宋体" w:eastAsia="宋体" w:cs="宋体"/>
                <w:kern w:val="2"/>
                <w:sz w:val="21"/>
                <w:szCs w:val="21"/>
                <w:lang w:val="en-US" w:eastAsia="zh-CN" w:bidi="ar-SA"/>
              </w:rPr>
            </w:pPr>
            <w:r>
              <w:rPr>
                <w:rFonts w:hint="eastAsia" w:ascii="宋体" w:hAnsi="宋体" w:cs="宋体"/>
                <w:szCs w:val="21"/>
              </w:rPr>
              <w:t>软水管</w:t>
            </w:r>
          </w:p>
        </w:tc>
        <w:tc>
          <w:tcPr>
            <w:tcW w:w="0" w:type="auto"/>
            <w:shd w:val="clear"/>
            <w:vAlign w:val="center"/>
          </w:tcPr>
          <w:p w14:paraId="3E925C3E">
            <w:pPr>
              <w:jc w:val="left"/>
              <w:rPr>
                <w:rFonts w:hint="eastAsia" w:ascii="宋体" w:hAnsi="宋体" w:eastAsia="宋体" w:cs="宋体"/>
                <w:kern w:val="2"/>
                <w:sz w:val="21"/>
                <w:szCs w:val="21"/>
                <w:lang w:val="en-US" w:eastAsia="zh-CN" w:bidi="ar-SA"/>
              </w:rPr>
            </w:pPr>
            <w:r>
              <w:rPr>
                <w:rFonts w:hint="eastAsia" w:ascii="宋体" w:hAnsi="宋体" w:cs="宋体"/>
                <w:szCs w:val="21"/>
              </w:rPr>
              <w:t>1、透明软管，2、长≥10m</w:t>
            </w:r>
          </w:p>
        </w:tc>
        <w:tc>
          <w:tcPr>
            <w:tcW w:w="0" w:type="auto"/>
          </w:tcPr>
          <w:p w14:paraId="7E561E3B">
            <w:pPr>
              <w:pStyle w:val="64"/>
              <w:rPr>
                <w:rFonts w:hint="eastAsia" w:ascii="仿宋" w:hAnsi="仿宋" w:eastAsia="仿宋"/>
                <w:kern w:val="0"/>
                <w:sz w:val="24"/>
                <w:szCs w:val="24"/>
              </w:rPr>
            </w:pPr>
          </w:p>
        </w:tc>
        <w:tc>
          <w:tcPr>
            <w:tcW w:w="0" w:type="auto"/>
          </w:tcPr>
          <w:p w14:paraId="0A14DDD7">
            <w:pPr>
              <w:pStyle w:val="64"/>
              <w:rPr>
                <w:rFonts w:hint="eastAsia" w:ascii="仿宋" w:hAnsi="仿宋" w:eastAsia="仿宋"/>
                <w:kern w:val="0"/>
                <w:sz w:val="24"/>
                <w:szCs w:val="24"/>
              </w:rPr>
            </w:pPr>
          </w:p>
        </w:tc>
        <w:tc>
          <w:tcPr>
            <w:tcW w:w="0" w:type="auto"/>
          </w:tcPr>
          <w:p w14:paraId="483E7A31">
            <w:pPr>
              <w:pStyle w:val="64"/>
              <w:rPr>
                <w:rFonts w:hint="eastAsia" w:ascii="仿宋" w:hAnsi="仿宋" w:eastAsia="仿宋"/>
                <w:kern w:val="0"/>
                <w:sz w:val="24"/>
                <w:szCs w:val="24"/>
              </w:rPr>
            </w:pPr>
          </w:p>
        </w:tc>
        <w:tc>
          <w:tcPr>
            <w:tcW w:w="0" w:type="auto"/>
          </w:tcPr>
          <w:p w14:paraId="6A00595C">
            <w:pPr>
              <w:pStyle w:val="64"/>
              <w:rPr>
                <w:rFonts w:hint="eastAsia" w:ascii="仿宋" w:hAnsi="仿宋" w:eastAsia="仿宋"/>
                <w:kern w:val="0"/>
                <w:sz w:val="24"/>
                <w:szCs w:val="24"/>
              </w:rPr>
            </w:pPr>
          </w:p>
        </w:tc>
        <w:tc>
          <w:tcPr>
            <w:tcW w:w="0" w:type="auto"/>
          </w:tcPr>
          <w:p w14:paraId="66951BC6">
            <w:pPr>
              <w:pStyle w:val="64"/>
              <w:rPr>
                <w:rFonts w:hint="eastAsia" w:ascii="仿宋" w:hAnsi="仿宋" w:eastAsia="仿宋"/>
                <w:kern w:val="0"/>
                <w:sz w:val="24"/>
                <w:szCs w:val="24"/>
              </w:rPr>
            </w:pPr>
          </w:p>
        </w:tc>
      </w:tr>
      <w:tr w14:paraId="7FA6D6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56" w:type="dxa"/>
            <w:vMerge w:val="restart"/>
            <w:shd w:val="clear"/>
            <w:vAlign w:val="center"/>
          </w:tcPr>
          <w:p w14:paraId="2F2999A4">
            <w:pPr>
              <w:widowControl/>
              <w:jc w:val="center"/>
              <w:textAlignment w:val="center"/>
              <w:rPr>
                <w:rFonts w:hint="eastAsia" w:ascii="宋体" w:hAnsi="宋体" w:eastAsia="宋体" w:cs="宋体"/>
                <w:kern w:val="2"/>
                <w:sz w:val="21"/>
                <w:szCs w:val="21"/>
                <w:lang w:val="en-US" w:eastAsia="zh-CN" w:bidi="ar-SA"/>
              </w:rPr>
            </w:pPr>
            <w:r>
              <w:rPr>
                <w:rFonts w:hint="eastAsia" w:ascii="宋体" w:hAnsi="宋体" w:cs="宋体"/>
                <w:color w:val="000000"/>
                <w:kern w:val="0"/>
                <w:sz w:val="20"/>
                <w:szCs w:val="20"/>
                <w:lang w:bidi="ar"/>
              </w:rPr>
              <w:t>54</w:t>
            </w:r>
          </w:p>
        </w:tc>
        <w:tc>
          <w:tcPr>
            <w:tcW w:w="1222" w:type="dxa"/>
            <w:vMerge w:val="restart"/>
            <w:shd w:val="clear"/>
            <w:vAlign w:val="center"/>
          </w:tcPr>
          <w:p w14:paraId="2075403C">
            <w:pPr>
              <w:widowControl/>
              <w:jc w:val="center"/>
              <w:rPr>
                <w:rFonts w:hint="eastAsia" w:ascii="宋体" w:hAnsi="宋体" w:eastAsia="宋体" w:cs="宋体"/>
                <w:kern w:val="2"/>
                <w:sz w:val="21"/>
                <w:szCs w:val="21"/>
                <w:lang w:val="en-US" w:eastAsia="zh-CN" w:bidi="ar-SA"/>
              </w:rPr>
            </w:pPr>
            <w:r>
              <w:rPr>
                <w:rFonts w:hint="eastAsia" w:ascii="宋体" w:hAnsi="宋体" w:cs="宋体"/>
                <w:szCs w:val="21"/>
              </w:rPr>
              <w:t>微型抽水泵</w:t>
            </w:r>
          </w:p>
        </w:tc>
        <w:tc>
          <w:tcPr>
            <w:tcW w:w="0" w:type="auto"/>
            <w:shd w:val="clear"/>
            <w:vAlign w:val="center"/>
          </w:tcPr>
          <w:p w14:paraId="5011A74C">
            <w:pPr>
              <w:jc w:val="left"/>
              <w:rPr>
                <w:rFonts w:hint="eastAsia" w:ascii="宋体" w:hAnsi="宋体" w:eastAsia="宋体" w:cs="宋体"/>
                <w:kern w:val="2"/>
                <w:sz w:val="21"/>
                <w:szCs w:val="21"/>
                <w:lang w:val="en-US" w:eastAsia="zh-CN" w:bidi="ar-SA"/>
              </w:rPr>
            </w:pPr>
            <w:r>
              <w:rPr>
                <w:rFonts w:hint="eastAsia" w:ascii="宋体" w:hAnsi="宋体" w:cs="宋体"/>
                <w:szCs w:val="21"/>
              </w:rPr>
              <w:t>扬程≥0.45m；功率≥2.5w；流量≥200L/H</w:t>
            </w:r>
          </w:p>
        </w:tc>
        <w:tc>
          <w:tcPr>
            <w:tcW w:w="0" w:type="auto"/>
          </w:tcPr>
          <w:p w14:paraId="1047CD67">
            <w:pPr>
              <w:pStyle w:val="64"/>
              <w:rPr>
                <w:rFonts w:hint="eastAsia" w:ascii="仿宋" w:hAnsi="仿宋" w:eastAsia="仿宋"/>
                <w:kern w:val="0"/>
                <w:sz w:val="24"/>
                <w:szCs w:val="24"/>
              </w:rPr>
            </w:pPr>
          </w:p>
        </w:tc>
        <w:tc>
          <w:tcPr>
            <w:tcW w:w="0" w:type="auto"/>
          </w:tcPr>
          <w:p w14:paraId="7F81D581">
            <w:pPr>
              <w:pStyle w:val="64"/>
              <w:rPr>
                <w:rFonts w:hint="eastAsia" w:ascii="仿宋" w:hAnsi="仿宋" w:eastAsia="仿宋"/>
                <w:kern w:val="0"/>
                <w:sz w:val="24"/>
                <w:szCs w:val="24"/>
              </w:rPr>
            </w:pPr>
          </w:p>
        </w:tc>
        <w:tc>
          <w:tcPr>
            <w:tcW w:w="0" w:type="auto"/>
          </w:tcPr>
          <w:p w14:paraId="34E7F1B6">
            <w:pPr>
              <w:pStyle w:val="64"/>
              <w:rPr>
                <w:rFonts w:hint="eastAsia" w:ascii="仿宋" w:hAnsi="仿宋" w:eastAsia="仿宋"/>
                <w:kern w:val="0"/>
                <w:sz w:val="24"/>
                <w:szCs w:val="24"/>
              </w:rPr>
            </w:pPr>
          </w:p>
        </w:tc>
        <w:tc>
          <w:tcPr>
            <w:tcW w:w="0" w:type="auto"/>
          </w:tcPr>
          <w:p w14:paraId="6AA78AD0">
            <w:pPr>
              <w:pStyle w:val="64"/>
              <w:rPr>
                <w:rFonts w:hint="eastAsia" w:ascii="仿宋" w:hAnsi="仿宋" w:eastAsia="仿宋"/>
                <w:kern w:val="0"/>
                <w:sz w:val="24"/>
                <w:szCs w:val="24"/>
              </w:rPr>
            </w:pPr>
          </w:p>
        </w:tc>
        <w:tc>
          <w:tcPr>
            <w:tcW w:w="0" w:type="auto"/>
          </w:tcPr>
          <w:p w14:paraId="449C845E">
            <w:pPr>
              <w:pStyle w:val="64"/>
              <w:rPr>
                <w:rFonts w:hint="eastAsia" w:ascii="仿宋" w:hAnsi="仿宋" w:eastAsia="仿宋"/>
                <w:kern w:val="0"/>
                <w:sz w:val="24"/>
                <w:szCs w:val="24"/>
              </w:rPr>
            </w:pPr>
          </w:p>
        </w:tc>
      </w:tr>
      <w:tr w14:paraId="6F4F8C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56" w:type="dxa"/>
            <w:vMerge w:val="continue"/>
            <w:tcBorders/>
          </w:tcPr>
          <w:p w14:paraId="123A63BC">
            <w:pPr>
              <w:pStyle w:val="64"/>
              <w:rPr>
                <w:rFonts w:hint="eastAsia" w:ascii="仿宋" w:hAnsi="仿宋" w:eastAsia="仿宋"/>
                <w:kern w:val="0"/>
                <w:sz w:val="24"/>
                <w:szCs w:val="24"/>
              </w:rPr>
            </w:pPr>
          </w:p>
        </w:tc>
        <w:tc>
          <w:tcPr>
            <w:tcW w:w="1222" w:type="dxa"/>
            <w:vMerge w:val="continue"/>
            <w:tcBorders/>
          </w:tcPr>
          <w:p w14:paraId="1DE40F64">
            <w:pPr>
              <w:pStyle w:val="64"/>
              <w:rPr>
                <w:rFonts w:hint="eastAsia" w:ascii="仿宋" w:hAnsi="仿宋" w:eastAsia="仿宋"/>
                <w:kern w:val="0"/>
                <w:sz w:val="24"/>
                <w:szCs w:val="24"/>
              </w:rPr>
            </w:pPr>
          </w:p>
        </w:tc>
        <w:tc>
          <w:tcPr>
            <w:tcW w:w="0" w:type="auto"/>
            <w:shd w:val="clear"/>
            <w:vAlign w:val="center"/>
          </w:tcPr>
          <w:p w14:paraId="377DC828">
            <w:pPr>
              <w:jc w:val="left"/>
              <w:rPr>
                <w:rFonts w:hint="eastAsia" w:ascii="宋体" w:hAnsi="宋体" w:eastAsia="宋体" w:cs="宋体"/>
                <w:color w:val="FF0000"/>
                <w:kern w:val="2"/>
                <w:sz w:val="21"/>
                <w:szCs w:val="21"/>
                <w:lang w:val="en-US" w:eastAsia="zh-CN" w:bidi="ar-SA"/>
              </w:rPr>
            </w:pPr>
            <w:r>
              <w:rPr>
                <w:rFonts w:hint="eastAsia" w:ascii="宋体" w:hAnsi="宋体" w:cs="宋体"/>
                <w:szCs w:val="21"/>
              </w:rPr>
              <w:t>扬程≥0.9m；功率≥5w；流量≥350L/H</w:t>
            </w:r>
          </w:p>
        </w:tc>
        <w:tc>
          <w:tcPr>
            <w:tcW w:w="0" w:type="auto"/>
          </w:tcPr>
          <w:p w14:paraId="57E84206">
            <w:pPr>
              <w:pStyle w:val="64"/>
              <w:rPr>
                <w:rFonts w:hint="eastAsia" w:ascii="仿宋" w:hAnsi="仿宋" w:eastAsia="仿宋"/>
                <w:kern w:val="0"/>
                <w:sz w:val="24"/>
                <w:szCs w:val="24"/>
              </w:rPr>
            </w:pPr>
          </w:p>
        </w:tc>
        <w:tc>
          <w:tcPr>
            <w:tcW w:w="0" w:type="auto"/>
          </w:tcPr>
          <w:p w14:paraId="37B73680">
            <w:pPr>
              <w:pStyle w:val="64"/>
              <w:rPr>
                <w:rFonts w:hint="eastAsia" w:ascii="仿宋" w:hAnsi="仿宋" w:eastAsia="仿宋"/>
                <w:kern w:val="0"/>
                <w:sz w:val="24"/>
                <w:szCs w:val="24"/>
              </w:rPr>
            </w:pPr>
          </w:p>
        </w:tc>
        <w:tc>
          <w:tcPr>
            <w:tcW w:w="0" w:type="auto"/>
          </w:tcPr>
          <w:p w14:paraId="4A1E1B1E">
            <w:pPr>
              <w:pStyle w:val="64"/>
              <w:rPr>
                <w:rFonts w:hint="eastAsia" w:ascii="仿宋" w:hAnsi="仿宋" w:eastAsia="仿宋"/>
                <w:kern w:val="0"/>
                <w:sz w:val="24"/>
                <w:szCs w:val="24"/>
              </w:rPr>
            </w:pPr>
          </w:p>
        </w:tc>
        <w:tc>
          <w:tcPr>
            <w:tcW w:w="0" w:type="auto"/>
          </w:tcPr>
          <w:p w14:paraId="7DF17DB5">
            <w:pPr>
              <w:pStyle w:val="64"/>
              <w:rPr>
                <w:rFonts w:hint="eastAsia" w:ascii="仿宋" w:hAnsi="仿宋" w:eastAsia="仿宋"/>
                <w:kern w:val="0"/>
                <w:sz w:val="24"/>
                <w:szCs w:val="24"/>
              </w:rPr>
            </w:pPr>
          </w:p>
        </w:tc>
        <w:tc>
          <w:tcPr>
            <w:tcW w:w="0" w:type="auto"/>
          </w:tcPr>
          <w:p w14:paraId="0B1681BF">
            <w:pPr>
              <w:pStyle w:val="64"/>
              <w:rPr>
                <w:rFonts w:hint="eastAsia" w:ascii="仿宋" w:hAnsi="仿宋" w:eastAsia="仿宋"/>
                <w:kern w:val="0"/>
                <w:sz w:val="24"/>
                <w:szCs w:val="24"/>
              </w:rPr>
            </w:pPr>
          </w:p>
        </w:tc>
      </w:tr>
      <w:tr w14:paraId="173D96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56" w:type="dxa"/>
            <w:vMerge w:val="continue"/>
            <w:tcBorders/>
          </w:tcPr>
          <w:p w14:paraId="1B7E2F4A">
            <w:pPr>
              <w:pStyle w:val="64"/>
              <w:rPr>
                <w:rFonts w:hint="eastAsia" w:ascii="仿宋" w:hAnsi="仿宋" w:eastAsia="仿宋"/>
                <w:kern w:val="0"/>
                <w:sz w:val="24"/>
                <w:szCs w:val="24"/>
              </w:rPr>
            </w:pPr>
          </w:p>
        </w:tc>
        <w:tc>
          <w:tcPr>
            <w:tcW w:w="1222" w:type="dxa"/>
            <w:vMerge w:val="continue"/>
            <w:tcBorders/>
          </w:tcPr>
          <w:p w14:paraId="5568DB54">
            <w:pPr>
              <w:pStyle w:val="64"/>
              <w:rPr>
                <w:rFonts w:hint="eastAsia" w:ascii="仿宋" w:hAnsi="仿宋" w:eastAsia="仿宋"/>
                <w:kern w:val="0"/>
                <w:sz w:val="24"/>
                <w:szCs w:val="24"/>
              </w:rPr>
            </w:pPr>
          </w:p>
        </w:tc>
        <w:tc>
          <w:tcPr>
            <w:tcW w:w="0" w:type="auto"/>
            <w:shd w:val="clear"/>
            <w:vAlign w:val="center"/>
          </w:tcPr>
          <w:p w14:paraId="330BFA14">
            <w:pPr>
              <w:jc w:val="left"/>
              <w:rPr>
                <w:rFonts w:hint="eastAsia" w:ascii="宋体" w:hAnsi="宋体" w:eastAsia="宋体" w:cs="宋体"/>
                <w:color w:val="FF0000"/>
                <w:kern w:val="2"/>
                <w:sz w:val="21"/>
                <w:szCs w:val="21"/>
                <w:lang w:val="en-US" w:eastAsia="zh-CN" w:bidi="ar-SA"/>
              </w:rPr>
            </w:pPr>
            <w:r>
              <w:rPr>
                <w:rFonts w:hint="eastAsia" w:ascii="宋体" w:hAnsi="宋体" w:cs="宋体"/>
                <w:szCs w:val="21"/>
              </w:rPr>
              <w:t>扬程≥1.3m ；功率≥10w；流量≥600L/H</w:t>
            </w:r>
          </w:p>
        </w:tc>
        <w:tc>
          <w:tcPr>
            <w:tcW w:w="0" w:type="auto"/>
          </w:tcPr>
          <w:p w14:paraId="1CDCAC7E">
            <w:pPr>
              <w:pStyle w:val="64"/>
              <w:rPr>
                <w:rFonts w:hint="eastAsia" w:ascii="仿宋" w:hAnsi="仿宋" w:eastAsia="仿宋"/>
                <w:kern w:val="0"/>
                <w:sz w:val="24"/>
                <w:szCs w:val="24"/>
              </w:rPr>
            </w:pPr>
          </w:p>
        </w:tc>
        <w:tc>
          <w:tcPr>
            <w:tcW w:w="0" w:type="auto"/>
          </w:tcPr>
          <w:p w14:paraId="6F1F6027">
            <w:pPr>
              <w:pStyle w:val="64"/>
              <w:rPr>
                <w:rFonts w:hint="eastAsia" w:ascii="仿宋" w:hAnsi="仿宋" w:eastAsia="仿宋"/>
                <w:kern w:val="0"/>
                <w:sz w:val="24"/>
                <w:szCs w:val="24"/>
              </w:rPr>
            </w:pPr>
          </w:p>
        </w:tc>
        <w:tc>
          <w:tcPr>
            <w:tcW w:w="0" w:type="auto"/>
          </w:tcPr>
          <w:p w14:paraId="2F2F1CE4">
            <w:pPr>
              <w:pStyle w:val="64"/>
              <w:rPr>
                <w:rFonts w:hint="eastAsia" w:ascii="仿宋" w:hAnsi="仿宋" w:eastAsia="仿宋"/>
                <w:kern w:val="0"/>
                <w:sz w:val="24"/>
                <w:szCs w:val="24"/>
              </w:rPr>
            </w:pPr>
          </w:p>
        </w:tc>
        <w:tc>
          <w:tcPr>
            <w:tcW w:w="0" w:type="auto"/>
          </w:tcPr>
          <w:p w14:paraId="418550AD">
            <w:pPr>
              <w:pStyle w:val="64"/>
              <w:rPr>
                <w:rFonts w:hint="eastAsia" w:ascii="仿宋" w:hAnsi="仿宋" w:eastAsia="仿宋"/>
                <w:kern w:val="0"/>
                <w:sz w:val="24"/>
                <w:szCs w:val="24"/>
              </w:rPr>
            </w:pPr>
          </w:p>
        </w:tc>
        <w:tc>
          <w:tcPr>
            <w:tcW w:w="0" w:type="auto"/>
          </w:tcPr>
          <w:p w14:paraId="0D9A3F9F">
            <w:pPr>
              <w:pStyle w:val="64"/>
              <w:rPr>
                <w:rFonts w:hint="eastAsia" w:ascii="仿宋" w:hAnsi="仿宋" w:eastAsia="仿宋"/>
                <w:kern w:val="0"/>
                <w:sz w:val="24"/>
                <w:szCs w:val="24"/>
              </w:rPr>
            </w:pPr>
          </w:p>
        </w:tc>
      </w:tr>
      <w:tr w14:paraId="72939F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shd w:val="clear"/>
            <w:vAlign w:val="center"/>
          </w:tcPr>
          <w:p w14:paraId="747405B2">
            <w:pPr>
              <w:widowControl/>
              <w:jc w:val="center"/>
              <w:textAlignment w:val="center"/>
              <w:rPr>
                <w:rFonts w:hint="eastAsia" w:ascii="宋体" w:hAnsi="宋体" w:eastAsia="宋体" w:cs="宋体"/>
                <w:kern w:val="2"/>
                <w:sz w:val="21"/>
                <w:szCs w:val="21"/>
                <w:lang w:val="en-US" w:eastAsia="zh-CN" w:bidi="ar-SA"/>
              </w:rPr>
            </w:pPr>
            <w:r>
              <w:rPr>
                <w:rFonts w:hint="eastAsia" w:ascii="宋体" w:hAnsi="宋体" w:cs="宋体"/>
                <w:color w:val="000000"/>
                <w:kern w:val="0"/>
                <w:sz w:val="18"/>
                <w:szCs w:val="18"/>
                <w:lang w:bidi="ar"/>
              </w:rPr>
              <w:t>55</w:t>
            </w:r>
          </w:p>
        </w:tc>
        <w:tc>
          <w:tcPr>
            <w:tcW w:w="0" w:type="auto"/>
            <w:shd w:val="clear"/>
            <w:vAlign w:val="center"/>
          </w:tcPr>
          <w:p w14:paraId="7113FE92">
            <w:pPr>
              <w:widowControl/>
              <w:jc w:val="center"/>
              <w:rPr>
                <w:rFonts w:hint="eastAsia" w:ascii="宋体" w:hAnsi="宋体" w:eastAsia="宋体" w:cs="宋体"/>
                <w:kern w:val="2"/>
                <w:sz w:val="21"/>
                <w:szCs w:val="21"/>
                <w:lang w:val="en-US" w:eastAsia="zh-CN" w:bidi="ar-SA"/>
              </w:rPr>
            </w:pPr>
            <w:r>
              <w:rPr>
                <w:rFonts w:hint="eastAsia" w:ascii="宋体" w:hAnsi="宋体" w:cs="宋体"/>
                <w:szCs w:val="21"/>
              </w:rPr>
              <w:t>潜水泵</w:t>
            </w:r>
          </w:p>
        </w:tc>
        <w:tc>
          <w:tcPr>
            <w:tcW w:w="0" w:type="auto"/>
            <w:shd w:val="clear"/>
            <w:vAlign w:val="center"/>
          </w:tcPr>
          <w:p w14:paraId="09585BE6">
            <w:pPr>
              <w:rPr>
                <w:rFonts w:hint="eastAsia" w:ascii="宋体" w:hAnsi="宋体" w:eastAsia="宋体" w:cs="宋体"/>
                <w:kern w:val="2"/>
                <w:sz w:val="21"/>
                <w:szCs w:val="21"/>
                <w:lang w:val="en-US" w:eastAsia="zh-CN" w:bidi="ar-SA"/>
              </w:rPr>
            </w:pPr>
            <w:r>
              <w:rPr>
                <w:rFonts w:hint="eastAsia" w:ascii="宋体" w:hAnsi="宋体" w:cs="宋体"/>
                <w:szCs w:val="21"/>
              </w:rPr>
              <w:t>功率≥40w，流量≥39L/min，尺寸≤300*300mm</w:t>
            </w:r>
          </w:p>
        </w:tc>
        <w:tc>
          <w:tcPr>
            <w:tcW w:w="0" w:type="auto"/>
          </w:tcPr>
          <w:p w14:paraId="24A5825A">
            <w:pPr>
              <w:pStyle w:val="64"/>
              <w:rPr>
                <w:rFonts w:hint="eastAsia" w:ascii="仿宋" w:hAnsi="仿宋" w:eastAsia="仿宋"/>
                <w:kern w:val="0"/>
                <w:sz w:val="24"/>
                <w:szCs w:val="24"/>
              </w:rPr>
            </w:pPr>
          </w:p>
        </w:tc>
        <w:tc>
          <w:tcPr>
            <w:tcW w:w="0" w:type="auto"/>
          </w:tcPr>
          <w:p w14:paraId="29190D25">
            <w:pPr>
              <w:pStyle w:val="64"/>
              <w:rPr>
                <w:rFonts w:hint="eastAsia" w:ascii="仿宋" w:hAnsi="仿宋" w:eastAsia="仿宋"/>
                <w:kern w:val="0"/>
                <w:sz w:val="24"/>
                <w:szCs w:val="24"/>
              </w:rPr>
            </w:pPr>
          </w:p>
        </w:tc>
        <w:tc>
          <w:tcPr>
            <w:tcW w:w="0" w:type="auto"/>
          </w:tcPr>
          <w:p w14:paraId="4E1CAC4C">
            <w:pPr>
              <w:pStyle w:val="64"/>
              <w:rPr>
                <w:rFonts w:hint="eastAsia" w:ascii="仿宋" w:hAnsi="仿宋" w:eastAsia="仿宋"/>
                <w:kern w:val="0"/>
                <w:sz w:val="24"/>
                <w:szCs w:val="24"/>
              </w:rPr>
            </w:pPr>
          </w:p>
        </w:tc>
        <w:tc>
          <w:tcPr>
            <w:tcW w:w="0" w:type="auto"/>
          </w:tcPr>
          <w:p w14:paraId="7623AF09">
            <w:pPr>
              <w:pStyle w:val="64"/>
              <w:rPr>
                <w:rFonts w:hint="eastAsia" w:ascii="仿宋" w:hAnsi="仿宋" w:eastAsia="仿宋"/>
                <w:kern w:val="0"/>
                <w:sz w:val="24"/>
                <w:szCs w:val="24"/>
              </w:rPr>
            </w:pPr>
          </w:p>
        </w:tc>
        <w:tc>
          <w:tcPr>
            <w:tcW w:w="0" w:type="auto"/>
          </w:tcPr>
          <w:p w14:paraId="63530066">
            <w:pPr>
              <w:pStyle w:val="64"/>
              <w:rPr>
                <w:rFonts w:hint="eastAsia" w:ascii="仿宋" w:hAnsi="仿宋" w:eastAsia="仿宋"/>
                <w:kern w:val="0"/>
                <w:sz w:val="24"/>
                <w:szCs w:val="24"/>
              </w:rPr>
            </w:pPr>
          </w:p>
        </w:tc>
      </w:tr>
      <w:tr w14:paraId="15E80F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shd w:val="clear"/>
            <w:vAlign w:val="center"/>
          </w:tcPr>
          <w:p w14:paraId="68C5FDE8">
            <w:pPr>
              <w:widowControl/>
              <w:jc w:val="center"/>
              <w:textAlignment w:val="center"/>
              <w:rPr>
                <w:rFonts w:hint="eastAsia" w:ascii="宋体" w:hAnsi="宋体" w:eastAsia="宋体" w:cs="宋体"/>
                <w:kern w:val="2"/>
                <w:sz w:val="21"/>
                <w:szCs w:val="21"/>
                <w:lang w:val="en-US" w:eastAsia="zh-CN" w:bidi="ar-SA"/>
              </w:rPr>
            </w:pPr>
            <w:r>
              <w:rPr>
                <w:rFonts w:hint="eastAsia" w:ascii="宋体" w:hAnsi="宋体" w:cs="宋体"/>
                <w:color w:val="000000"/>
                <w:kern w:val="0"/>
                <w:sz w:val="18"/>
                <w:szCs w:val="18"/>
                <w:lang w:bidi="ar"/>
              </w:rPr>
              <w:t>56</w:t>
            </w:r>
          </w:p>
        </w:tc>
        <w:tc>
          <w:tcPr>
            <w:tcW w:w="0" w:type="auto"/>
            <w:shd w:val="clear"/>
            <w:vAlign w:val="center"/>
          </w:tcPr>
          <w:p w14:paraId="425B903A">
            <w:pPr>
              <w:widowControl/>
              <w:jc w:val="center"/>
              <w:rPr>
                <w:rFonts w:hint="eastAsia" w:ascii="宋体" w:hAnsi="宋体" w:eastAsia="宋体" w:cs="宋体"/>
                <w:kern w:val="2"/>
                <w:sz w:val="21"/>
                <w:szCs w:val="21"/>
                <w:lang w:val="en-US" w:eastAsia="zh-CN" w:bidi="ar-SA"/>
              </w:rPr>
            </w:pPr>
            <w:r>
              <w:rPr>
                <w:rFonts w:hint="eastAsia" w:ascii="宋体" w:hAnsi="宋体" w:cs="宋体"/>
                <w:szCs w:val="21"/>
              </w:rPr>
              <w:t>竹制添水惊鸟器滴水车流水景观喷头</w:t>
            </w:r>
          </w:p>
        </w:tc>
        <w:tc>
          <w:tcPr>
            <w:tcW w:w="0" w:type="auto"/>
            <w:shd w:val="clear"/>
            <w:vAlign w:val="center"/>
          </w:tcPr>
          <w:p w14:paraId="7F5E03E0">
            <w:pPr>
              <w:jc w:val="left"/>
              <w:rPr>
                <w:rFonts w:hint="eastAsia" w:ascii="宋体" w:hAnsi="宋体" w:eastAsia="宋体" w:cs="宋体"/>
                <w:kern w:val="2"/>
                <w:sz w:val="21"/>
                <w:szCs w:val="21"/>
                <w:lang w:val="en-US" w:eastAsia="zh-CN" w:bidi="ar-SA"/>
              </w:rPr>
            </w:pPr>
            <w:r>
              <w:rPr>
                <w:rFonts w:hint="eastAsia" w:ascii="宋体" w:hAnsi="宋体" w:cs="宋体"/>
                <w:szCs w:val="21"/>
              </w:rPr>
              <w:t>高≥45cm 宽≥15cm 长≥60cm ；竹制</w:t>
            </w:r>
          </w:p>
        </w:tc>
        <w:tc>
          <w:tcPr>
            <w:tcW w:w="0" w:type="auto"/>
          </w:tcPr>
          <w:p w14:paraId="72812E2F">
            <w:pPr>
              <w:pStyle w:val="64"/>
              <w:rPr>
                <w:rFonts w:hint="eastAsia" w:ascii="仿宋" w:hAnsi="仿宋" w:eastAsia="仿宋"/>
                <w:kern w:val="0"/>
                <w:sz w:val="24"/>
                <w:szCs w:val="24"/>
              </w:rPr>
            </w:pPr>
          </w:p>
        </w:tc>
        <w:tc>
          <w:tcPr>
            <w:tcW w:w="0" w:type="auto"/>
          </w:tcPr>
          <w:p w14:paraId="51A3CCFB">
            <w:pPr>
              <w:pStyle w:val="64"/>
              <w:rPr>
                <w:rFonts w:hint="eastAsia" w:ascii="仿宋" w:hAnsi="仿宋" w:eastAsia="仿宋"/>
                <w:kern w:val="0"/>
                <w:sz w:val="24"/>
                <w:szCs w:val="24"/>
              </w:rPr>
            </w:pPr>
          </w:p>
        </w:tc>
        <w:tc>
          <w:tcPr>
            <w:tcW w:w="0" w:type="auto"/>
          </w:tcPr>
          <w:p w14:paraId="739C1A16">
            <w:pPr>
              <w:pStyle w:val="64"/>
              <w:rPr>
                <w:rFonts w:hint="eastAsia" w:ascii="仿宋" w:hAnsi="仿宋" w:eastAsia="仿宋"/>
                <w:kern w:val="0"/>
                <w:sz w:val="24"/>
                <w:szCs w:val="24"/>
              </w:rPr>
            </w:pPr>
          </w:p>
        </w:tc>
        <w:tc>
          <w:tcPr>
            <w:tcW w:w="0" w:type="auto"/>
          </w:tcPr>
          <w:p w14:paraId="0A46EDC9">
            <w:pPr>
              <w:pStyle w:val="64"/>
              <w:rPr>
                <w:rFonts w:hint="eastAsia" w:ascii="仿宋" w:hAnsi="仿宋" w:eastAsia="仿宋"/>
                <w:kern w:val="0"/>
                <w:sz w:val="24"/>
                <w:szCs w:val="24"/>
              </w:rPr>
            </w:pPr>
          </w:p>
        </w:tc>
        <w:tc>
          <w:tcPr>
            <w:tcW w:w="0" w:type="auto"/>
          </w:tcPr>
          <w:p w14:paraId="78FA38A9">
            <w:pPr>
              <w:pStyle w:val="64"/>
              <w:rPr>
                <w:rFonts w:hint="eastAsia" w:ascii="仿宋" w:hAnsi="仿宋" w:eastAsia="仿宋"/>
                <w:kern w:val="0"/>
                <w:sz w:val="24"/>
                <w:szCs w:val="24"/>
              </w:rPr>
            </w:pPr>
          </w:p>
        </w:tc>
      </w:tr>
      <w:tr w14:paraId="5AF7CC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56" w:type="dxa"/>
            <w:vMerge w:val="restart"/>
            <w:shd w:val="clear"/>
            <w:vAlign w:val="center"/>
          </w:tcPr>
          <w:p w14:paraId="20F0A2A6">
            <w:pPr>
              <w:widowControl/>
              <w:jc w:val="center"/>
              <w:textAlignment w:val="center"/>
              <w:rPr>
                <w:rFonts w:hint="eastAsia" w:ascii="宋体" w:hAnsi="宋体" w:eastAsia="宋体" w:cs="宋体"/>
                <w:kern w:val="2"/>
                <w:sz w:val="21"/>
                <w:szCs w:val="21"/>
                <w:lang w:val="en-US" w:eastAsia="zh-CN" w:bidi="ar-SA"/>
              </w:rPr>
            </w:pPr>
            <w:r>
              <w:rPr>
                <w:rFonts w:hint="eastAsia" w:ascii="宋体" w:hAnsi="宋体" w:cs="宋体"/>
                <w:color w:val="000000"/>
                <w:kern w:val="0"/>
                <w:sz w:val="18"/>
                <w:szCs w:val="18"/>
                <w:lang w:bidi="ar"/>
              </w:rPr>
              <w:t>57</w:t>
            </w:r>
          </w:p>
        </w:tc>
        <w:tc>
          <w:tcPr>
            <w:tcW w:w="1222" w:type="dxa"/>
            <w:vMerge w:val="restart"/>
            <w:shd w:val="clear"/>
            <w:vAlign w:val="center"/>
          </w:tcPr>
          <w:p w14:paraId="24F4418D">
            <w:pPr>
              <w:widowControl/>
              <w:jc w:val="center"/>
              <w:rPr>
                <w:rFonts w:hint="eastAsia" w:ascii="宋体" w:hAnsi="宋体" w:eastAsia="宋体" w:cs="宋体"/>
                <w:kern w:val="2"/>
                <w:sz w:val="21"/>
                <w:szCs w:val="21"/>
                <w:lang w:val="en-US" w:eastAsia="zh-CN" w:bidi="ar-SA"/>
              </w:rPr>
            </w:pPr>
            <w:r>
              <w:rPr>
                <w:rFonts w:hint="eastAsia" w:ascii="宋体" w:hAnsi="宋体" w:cs="宋体"/>
                <w:szCs w:val="21"/>
              </w:rPr>
              <w:t>小型喷泉喷头</w:t>
            </w:r>
          </w:p>
        </w:tc>
        <w:tc>
          <w:tcPr>
            <w:tcW w:w="0" w:type="auto"/>
            <w:shd w:val="clear"/>
            <w:vAlign w:val="center"/>
          </w:tcPr>
          <w:p w14:paraId="0587373D">
            <w:pPr>
              <w:jc w:val="left"/>
              <w:rPr>
                <w:rFonts w:hint="eastAsia" w:ascii="宋体" w:hAnsi="宋体" w:eastAsia="宋体" w:cs="宋体"/>
                <w:kern w:val="2"/>
                <w:sz w:val="21"/>
                <w:szCs w:val="21"/>
                <w:lang w:val="en-US" w:eastAsia="zh-CN" w:bidi="ar-SA"/>
              </w:rPr>
            </w:pPr>
            <w:r>
              <w:rPr>
                <w:rFonts w:hint="eastAsia" w:ascii="宋体" w:hAnsi="宋体" w:cs="宋体"/>
                <w:szCs w:val="21"/>
              </w:rPr>
              <w:t>蘑菇头，加灯带，高≥40cm</w:t>
            </w:r>
          </w:p>
        </w:tc>
        <w:tc>
          <w:tcPr>
            <w:tcW w:w="0" w:type="auto"/>
          </w:tcPr>
          <w:p w14:paraId="64D13CE8">
            <w:pPr>
              <w:pStyle w:val="64"/>
              <w:rPr>
                <w:rFonts w:hint="eastAsia" w:ascii="仿宋" w:hAnsi="仿宋" w:eastAsia="仿宋"/>
                <w:kern w:val="0"/>
                <w:sz w:val="24"/>
                <w:szCs w:val="24"/>
              </w:rPr>
            </w:pPr>
          </w:p>
        </w:tc>
        <w:tc>
          <w:tcPr>
            <w:tcW w:w="0" w:type="auto"/>
          </w:tcPr>
          <w:p w14:paraId="118FE01F">
            <w:pPr>
              <w:pStyle w:val="64"/>
              <w:rPr>
                <w:rFonts w:hint="eastAsia" w:ascii="仿宋" w:hAnsi="仿宋" w:eastAsia="仿宋"/>
                <w:kern w:val="0"/>
                <w:sz w:val="24"/>
                <w:szCs w:val="24"/>
              </w:rPr>
            </w:pPr>
          </w:p>
        </w:tc>
        <w:tc>
          <w:tcPr>
            <w:tcW w:w="0" w:type="auto"/>
          </w:tcPr>
          <w:p w14:paraId="1B6BCDEB">
            <w:pPr>
              <w:pStyle w:val="64"/>
              <w:rPr>
                <w:rFonts w:hint="eastAsia" w:ascii="仿宋" w:hAnsi="仿宋" w:eastAsia="仿宋"/>
                <w:kern w:val="0"/>
                <w:sz w:val="24"/>
                <w:szCs w:val="24"/>
              </w:rPr>
            </w:pPr>
          </w:p>
        </w:tc>
        <w:tc>
          <w:tcPr>
            <w:tcW w:w="0" w:type="auto"/>
          </w:tcPr>
          <w:p w14:paraId="2F5BE7EA">
            <w:pPr>
              <w:pStyle w:val="64"/>
              <w:rPr>
                <w:rFonts w:hint="eastAsia" w:ascii="仿宋" w:hAnsi="仿宋" w:eastAsia="仿宋"/>
                <w:kern w:val="0"/>
                <w:sz w:val="24"/>
                <w:szCs w:val="24"/>
              </w:rPr>
            </w:pPr>
          </w:p>
        </w:tc>
        <w:tc>
          <w:tcPr>
            <w:tcW w:w="0" w:type="auto"/>
          </w:tcPr>
          <w:p w14:paraId="327371BB">
            <w:pPr>
              <w:pStyle w:val="64"/>
              <w:rPr>
                <w:rFonts w:hint="eastAsia" w:ascii="仿宋" w:hAnsi="仿宋" w:eastAsia="仿宋"/>
                <w:kern w:val="0"/>
                <w:sz w:val="24"/>
                <w:szCs w:val="24"/>
              </w:rPr>
            </w:pPr>
          </w:p>
        </w:tc>
      </w:tr>
      <w:tr w14:paraId="5FFB64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56" w:type="dxa"/>
            <w:vMerge w:val="continue"/>
            <w:tcBorders/>
          </w:tcPr>
          <w:p w14:paraId="18B4582B">
            <w:pPr>
              <w:pStyle w:val="64"/>
              <w:rPr>
                <w:rFonts w:hint="eastAsia" w:ascii="仿宋" w:hAnsi="仿宋" w:eastAsia="仿宋"/>
                <w:kern w:val="0"/>
                <w:sz w:val="24"/>
                <w:szCs w:val="24"/>
              </w:rPr>
            </w:pPr>
          </w:p>
        </w:tc>
        <w:tc>
          <w:tcPr>
            <w:tcW w:w="1222" w:type="dxa"/>
            <w:vMerge w:val="continue"/>
            <w:tcBorders/>
          </w:tcPr>
          <w:p w14:paraId="1F3C393B">
            <w:pPr>
              <w:pStyle w:val="64"/>
              <w:rPr>
                <w:rFonts w:hint="eastAsia" w:ascii="仿宋" w:hAnsi="仿宋" w:eastAsia="仿宋"/>
                <w:kern w:val="0"/>
                <w:sz w:val="24"/>
                <w:szCs w:val="24"/>
              </w:rPr>
            </w:pPr>
          </w:p>
        </w:tc>
        <w:tc>
          <w:tcPr>
            <w:tcW w:w="0" w:type="auto"/>
            <w:shd w:val="clear"/>
            <w:vAlign w:val="center"/>
          </w:tcPr>
          <w:p w14:paraId="569157E7">
            <w:pPr>
              <w:jc w:val="left"/>
              <w:rPr>
                <w:rFonts w:hint="eastAsia" w:ascii="宋体" w:hAnsi="宋体" w:eastAsia="宋体" w:cs="宋体"/>
                <w:kern w:val="2"/>
                <w:sz w:val="21"/>
                <w:szCs w:val="21"/>
                <w:lang w:val="en-US" w:eastAsia="zh-CN" w:bidi="ar-SA"/>
              </w:rPr>
            </w:pPr>
            <w:r>
              <w:rPr>
                <w:rFonts w:hint="eastAsia" w:ascii="宋体" w:hAnsi="宋体" w:cs="宋体"/>
                <w:szCs w:val="21"/>
              </w:rPr>
              <w:t>礼花喷头，加灯带，高≥40cm</w:t>
            </w:r>
          </w:p>
        </w:tc>
        <w:tc>
          <w:tcPr>
            <w:tcW w:w="0" w:type="auto"/>
          </w:tcPr>
          <w:p w14:paraId="1E355199">
            <w:pPr>
              <w:pStyle w:val="64"/>
              <w:rPr>
                <w:rFonts w:hint="eastAsia" w:ascii="仿宋" w:hAnsi="仿宋" w:eastAsia="仿宋"/>
                <w:kern w:val="0"/>
                <w:sz w:val="24"/>
                <w:szCs w:val="24"/>
              </w:rPr>
            </w:pPr>
          </w:p>
        </w:tc>
        <w:tc>
          <w:tcPr>
            <w:tcW w:w="0" w:type="auto"/>
          </w:tcPr>
          <w:p w14:paraId="13714A64">
            <w:pPr>
              <w:pStyle w:val="64"/>
              <w:rPr>
                <w:rFonts w:hint="eastAsia" w:ascii="仿宋" w:hAnsi="仿宋" w:eastAsia="仿宋"/>
                <w:kern w:val="0"/>
                <w:sz w:val="24"/>
                <w:szCs w:val="24"/>
              </w:rPr>
            </w:pPr>
          </w:p>
        </w:tc>
        <w:tc>
          <w:tcPr>
            <w:tcW w:w="0" w:type="auto"/>
          </w:tcPr>
          <w:p w14:paraId="35588B96">
            <w:pPr>
              <w:pStyle w:val="64"/>
              <w:rPr>
                <w:rFonts w:hint="eastAsia" w:ascii="仿宋" w:hAnsi="仿宋" w:eastAsia="仿宋"/>
                <w:kern w:val="0"/>
                <w:sz w:val="24"/>
                <w:szCs w:val="24"/>
              </w:rPr>
            </w:pPr>
          </w:p>
        </w:tc>
        <w:tc>
          <w:tcPr>
            <w:tcW w:w="0" w:type="auto"/>
          </w:tcPr>
          <w:p w14:paraId="2265A682">
            <w:pPr>
              <w:pStyle w:val="64"/>
              <w:rPr>
                <w:rFonts w:hint="eastAsia" w:ascii="仿宋" w:hAnsi="仿宋" w:eastAsia="仿宋"/>
                <w:kern w:val="0"/>
                <w:sz w:val="24"/>
                <w:szCs w:val="24"/>
              </w:rPr>
            </w:pPr>
          </w:p>
        </w:tc>
        <w:tc>
          <w:tcPr>
            <w:tcW w:w="0" w:type="auto"/>
          </w:tcPr>
          <w:p w14:paraId="03AED597">
            <w:pPr>
              <w:pStyle w:val="64"/>
              <w:rPr>
                <w:rFonts w:hint="eastAsia" w:ascii="仿宋" w:hAnsi="仿宋" w:eastAsia="仿宋"/>
                <w:kern w:val="0"/>
                <w:sz w:val="24"/>
                <w:szCs w:val="24"/>
              </w:rPr>
            </w:pPr>
          </w:p>
        </w:tc>
      </w:tr>
      <w:tr w14:paraId="404D1D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shd w:val="clear"/>
            <w:vAlign w:val="center"/>
          </w:tcPr>
          <w:p w14:paraId="048219E8">
            <w:pPr>
              <w:widowControl/>
              <w:jc w:val="center"/>
              <w:textAlignment w:val="center"/>
              <w:rPr>
                <w:rFonts w:hint="eastAsia" w:ascii="宋体" w:hAnsi="宋体" w:eastAsia="宋体" w:cs="宋体"/>
                <w:kern w:val="2"/>
                <w:sz w:val="21"/>
                <w:szCs w:val="21"/>
                <w:lang w:val="en-US" w:eastAsia="zh-CN" w:bidi="ar-SA"/>
              </w:rPr>
            </w:pPr>
            <w:r>
              <w:rPr>
                <w:rFonts w:hint="eastAsia" w:ascii="宋体" w:hAnsi="宋体" w:cs="宋体"/>
                <w:color w:val="000000"/>
                <w:kern w:val="0"/>
                <w:sz w:val="18"/>
                <w:szCs w:val="18"/>
                <w:lang w:bidi="ar"/>
              </w:rPr>
              <w:t>58</w:t>
            </w:r>
          </w:p>
        </w:tc>
        <w:tc>
          <w:tcPr>
            <w:tcW w:w="0" w:type="auto"/>
            <w:shd w:val="clear"/>
            <w:vAlign w:val="center"/>
          </w:tcPr>
          <w:p w14:paraId="15F881C2">
            <w:pPr>
              <w:jc w:val="center"/>
              <w:rPr>
                <w:rFonts w:hint="eastAsia" w:ascii="宋体" w:hAnsi="宋体" w:eastAsia="宋体" w:cs="宋体"/>
                <w:kern w:val="2"/>
                <w:sz w:val="21"/>
                <w:szCs w:val="21"/>
                <w:lang w:val="en-US" w:eastAsia="zh-CN" w:bidi="ar-SA"/>
              </w:rPr>
            </w:pPr>
            <w:r>
              <w:rPr>
                <w:rFonts w:hint="eastAsia" w:ascii="宋体" w:hAnsi="宋体" w:cs="宋体"/>
                <w:szCs w:val="21"/>
              </w:rPr>
              <w:t>防水透明塑料膜</w:t>
            </w:r>
          </w:p>
        </w:tc>
        <w:tc>
          <w:tcPr>
            <w:tcW w:w="0" w:type="auto"/>
            <w:shd w:val="clear"/>
            <w:vAlign w:val="center"/>
          </w:tcPr>
          <w:p w14:paraId="4BC5E8DA">
            <w:pPr>
              <w:jc w:val="left"/>
              <w:rPr>
                <w:rFonts w:hint="eastAsia" w:ascii="宋体" w:hAnsi="宋体" w:eastAsia="宋体" w:cs="宋体"/>
                <w:kern w:val="2"/>
                <w:sz w:val="21"/>
                <w:szCs w:val="21"/>
                <w:lang w:val="en-US" w:eastAsia="zh-CN" w:bidi="ar-SA"/>
              </w:rPr>
            </w:pPr>
            <w:r>
              <w:rPr>
                <w:rFonts w:hint="eastAsia" w:ascii="宋体" w:hAnsi="宋体" w:cs="宋体"/>
                <w:szCs w:val="21"/>
              </w:rPr>
              <w:t>宽≥4m，厚≥16s</w:t>
            </w:r>
          </w:p>
        </w:tc>
        <w:tc>
          <w:tcPr>
            <w:tcW w:w="0" w:type="auto"/>
          </w:tcPr>
          <w:p w14:paraId="1D755E77">
            <w:pPr>
              <w:pStyle w:val="64"/>
              <w:rPr>
                <w:rFonts w:hint="eastAsia" w:ascii="仿宋" w:hAnsi="仿宋" w:eastAsia="仿宋"/>
                <w:kern w:val="0"/>
                <w:sz w:val="24"/>
                <w:szCs w:val="24"/>
              </w:rPr>
            </w:pPr>
          </w:p>
        </w:tc>
        <w:tc>
          <w:tcPr>
            <w:tcW w:w="0" w:type="auto"/>
          </w:tcPr>
          <w:p w14:paraId="3F0523DF">
            <w:pPr>
              <w:pStyle w:val="64"/>
              <w:rPr>
                <w:rFonts w:hint="eastAsia" w:ascii="仿宋" w:hAnsi="仿宋" w:eastAsia="仿宋"/>
                <w:kern w:val="0"/>
                <w:sz w:val="24"/>
                <w:szCs w:val="24"/>
              </w:rPr>
            </w:pPr>
          </w:p>
        </w:tc>
        <w:tc>
          <w:tcPr>
            <w:tcW w:w="0" w:type="auto"/>
          </w:tcPr>
          <w:p w14:paraId="19F1029D">
            <w:pPr>
              <w:pStyle w:val="64"/>
              <w:rPr>
                <w:rFonts w:hint="eastAsia" w:ascii="仿宋" w:hAnsi="仿宋" w:eastAsia="仿宋"/>
                <w:kern w:val="0"/>
                <w:sz w:val="24"/>
                <w:szCs w:val="24"/>
              </w:rPr>
            </w:pPr>
          </w:p>
        </w:tc>
        <w:tc>
          <w:tcPr>
            <w:tcW w:w="0" w:type="auto"/>
          </w:tcPr>
          <w:p w14:paraId="5F05DB5D">
            <w:pPr>
              <w:pStyle w:val="64"/>
              <w:rPr>
                <w:rFonts w:hint="eastAsia" w:ascii="仿宋" w:hAnsi="仿宋" w:eastAsia="仿宋"/>
                <w:kern w:val="0"/>
                <w:sz w:val="24"/>
                <w:szCs w:val="24"/>
              </w:rPr>
            </w:pPr>
          </w:p>
        </w:tc>
        <w:tc>
          <w:tcPr>
            <w:tcW w:w="0" w:type="auto"/>
          </w:tcPr>
          <w:p w14:paraId="22933C00">
            <w:pPr>
              <w:pStyle w:val="64"/>
              <w:rPr>
                <w:rFonts w:hint="eastAsia" w:ascii="仿宋" w:hAnsi="仿宋" w:eastAsia="仿宋"/>
                <w:kern w:val="0"/>
                <w:sz w:val="24"/>
                <w:szCs w:val="24"/>
              </w:rPr>
            </w:pPr>
          </w:p>
        </w:tc>
      </w:tr>
      <w:tr w14:paraId="1C966B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shd w:val="clear"/>
            <w:vAlign w:val="center"/>
          </w:tcPr>
          <w:p w14:paraId="53F6D687">
            <w:pPr>
              <w:widowControl/>
              <w:jc w:val="center"/>
              <w:textAlignment w:val="center"/>
              <w:rPr>
                <w:rFonts w:hint="eastAsia" w:ascii="宋体" w:hAnsi="宋体" w:eastAsia="宋体" w:cs="宋体"/>
                <w:kern w:val="2"/>
                <w:sz w:val="21"/>
                <w:szCs w:val="21"/>
                <w:lang w:val="en-US" w:eastAsia="zh-CN" w:bidi="ar-SA"/>
              </w:rPr>
            </w:pPr>
            <w:r>
              <w:rPr>
                <w:rFonts w:hint="eastAsia" w:ascii="宋体" w:hAnsi="宋体" w:cs="宋体"/>
                <w:color w:val="000000"/>
                <w:kern w:val="0"/>
                <w:sz w:val="20"/>
                <w:szCs w:val="20"/>
                <w:lang w:bidi="ar"/>
              </w:rPr>
              <w:t>59</w:t>
            </w:r>
          </w:p>
        </w:tc>
        <w:tc>
          <w:tcPr>
            <w:tcW w:w="0" w:type="auto"/>
            <w:shd w:val="clear"/>
            <w:vAlign w:val="center"/>
          </w:tcPr>
          <w:p w14:paraId="42065C9F">
            <w:pPr>
              <w:jc w:val="center"/>
              <w:rPr>
                <w:rFonts w:hint="eastAsia" w:ascii="宋体" w:hAnsi="宋体" w:eastAsia="宋体" w:cs="宋体"/>
                <w:kern w:val="2"/>
                <w:sz w:val="21"/>
                <w:szCs w:val="21"/>
                <w:lang w:val="en-US" w:eastAsia="zh-CN" w:bidi="ar-SA"/>
              </w:rPr>
            </w:pPr>
            <w:r>
              <w:rPr>
                <w:rFonts w:hint="eastAsia" w:ascii="宋体" w:hAnsi="宋体" w:cs="宋体"/>
                <w:szCs w:val="21"/>
              </w:rPr>
              <w:t>防飞溅护目镜</w:t>
            </w:r>
          </w:p>
        </w:tc>
        <w:tc>
          <w:tcPr>
            <w:tcW w:w="0" w:type="auto"/>
            <w:shd w:val="clear"/>
            <w:vAlign w:val="center"/>
          </w:tcPr>
          <w:p w14:paraId="2B2DDCB1">
            <w:pPr>
              <w:jc w:val="left"/>
              <w:rPr>
                <w:rFonts w:hint="eastAsia" w:ascii="宋体" w:hAnsi="宋体" w:eastAsia="宋体" w:cs="宋体"/>
                <w:kern w:val="2"/>
                <w:sz w:val="21"/>
                <w:szCs w:val="21"/>
                <w:lang w:val="en-US" w:eastAsia="zh-CN" w:bidi="ar-SA"/>
              </w:rPr>
            </w:pPr>
            <w:r>
              <w:rPr>
                <w:rFonts w:hint="eastAsia" w:ascii="宋体" w:hAnsi="宋体" w:cs="宋体"/>
                <w:szCs w:val="21"/>
              </w:rPr>
              <w:t>长度15-20cm，高度7-12cm，≥0.2cm厚聚碳酸酯镜片，强抗冲击、防尘防雾</w:t>
            </w:r>
          </w:p>
        </w:tc>
        <w:tc>
          <w:tcPr>
            <w:tcW w:w="0" w:type="auto"/>
          </w:tcPr>
          <w:p w14:paraId="3732E7C8">
            <w:pPr>
              <w:pStyle w:val="64"/>
              <w:rPr>
                <w:rFonts w:hint="eastAsia" w:ascii="仿宋" w:hAnsi="仿宋" w:eastAsia="仿宋"/>
                <w:kern w:val="0"/>
                <w:sz w:val="24"/>
                <w:szCs w:val="24"/>
              </w:rPr>
            </w:pPr>
          </w:p>
        </w:tc>
        <w:tc>
          <w:tcPr>
            <w:tcW w:w="0" w:type="auto"/>
          </w:tcPr>
          <w:p w14:paraId="74B640D3">
            <w:pPr>
              <w:pStyle w:val="64"/>
              <w:rPr>
                <w:rFonts w:hint="eastAsia" w:ascii="仿宋" w:hAnsi="仿宋" w:eastAsia="仿宋"/>
                <w:kern w:val="0"/>
                <w:sz w:val="24"/>
                <w:szCs w:val="24"/>
              </w:rPr>
            </w:pPr>
          </w:p>
        </w:tc>
        <w:tc>
          <w:tcPr>
            <w:tcW w:w="0" w:type="auto"/>
          </w:tcPr>
          <w:p w14:paraId="55B84160">
            <w:pPr>
              <w:pStyle w:val="64"/>
              <w:rPr>
                <w:rFonts w:hint="eastAsia" w:ascii="仿宋" w:hAnsi="仿宋" w:eastAsia="仿宋"/>
                <w:kern w:val="0"/>
                <w:sz w:val="24"/>
                <w:szCs w:val="24"/>
              </w:rPr>
            </w:pPr>
          </w:p>
        </w:tc>
        <w:tc>
          <w:tcPr>
            <w:tcW w:w="0" w:type="auto"/>
          </w:tcPr>
          <w:p w14:paraId="56C30D88">
            <w:pPr>
              <w:pStyle w:val="64"/>
              <w:rPr>
                <w:rFonts w:hint="eastAsia" w:ascii="仿宋" w:hAnsi="仿宋" w:eastAsia="仿宋"/>
                <w:kern w:val="0"/>
                <w:sz w:val="24"/>
                <w:szCs w:val="24"/>
              </w:rPr>
            </w:pPr>
          </w:p>
        </w:tc>
        <w:tc>
          <w:tcPr>
            <w:tcW w:w="0" w:type="auto"/>
          </w:tcPr>
          <w:p w14:paraId="29D11AB7">
            <w:pPr>
              <w:pStyle w:val="64"/>
              <w:rPr>
                <w:rFonts w:hint="eastAsia" w:ascii="仿宋" w:hAnsi="仿宋" w:eastAsia="仿宋"/>
                <w:kern w:val="0"/>
                <w:sz w:val="24"/>
                <w:szCs w:val="24"/>
              </w:rPr>
            </w:pPr>
          </w:p>
        </w:tc>
      </w:tr>
      <w:tr w14:paraId="11AA3E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shd w:val="clear"/>
            <w:vAlign w:val="center"/>
          </w:tcPr>
          <w:p w14:paraId="6BA4ABF4">
            <w:pPr>
              <w:widowControl/>
              <w:jc w:val="center"/>
              <w:textAlignment w:val="center"/>
              <w:rPr>
                <w:rFonts w:hint="eastAsia" w:ascii="宋体" w:hAnsi="宋体" w:eastAsia="宋体" w:cs="宋体"/>
                <w:kern w:val="2"/>
                <w:sz w:val="21"/>
                <w:szCs w:val="21"/>
                <w:lang w:val="en-US" w:eastAsia="zh-CN" w:bidi="ar-SA"/>
              </w:rPr>
            </w:pPr>
            <w:r>
              <w:rPr>
                <w:rFonts w:hint="eastAsia" w:ascii="宋体" w:hAnsi="宋体" w:cs="宋体"/>
                <w:color w:val="000000"/>
                <w:kern w:val="0"/>
                <w:sz w:val="18"/>
                <w:szCs w:val="18"/>
                <w:lang w:bidi="ar"/>
              </w:rPr>
              <w:t>60</w:t>
            </w:r>
          </w:p>
        </w:tc>
        <w:tc>
          <w:tcPr>
            <w:tcW w:w="0" w:type="auto"/>
            <w:shd w:val="clear"/>
            <w:vAlign w:val="center"/>
          </w:tcPr>
          <w:p w14:paraId="3739D83D">
            <w:pPr>
              <w:jc w:val="center"/>
              <w:rPr>
                <w:rFonts w:hint="eastAsia" w:ascii="宋体" w:hAnsi="宋体" w:eastAsia="宋体" w:cs="宋体"/>
                <w:kern w:val="2"/>
                <w:sz w:val="21"/>
                <w:szCs w:val="21"/>
                <w:lang w:val="en-US" w:eastAsia="zh-CN" w:bidi="ar-SA"/>
              </w:rPr>
            </w:pPr>
            <w:r>
              <w:rPr>
                <w:rFonts w:hint="eastAsia" w:ascii="宋体" w:hAnsi="宋体" w:cs="宋体"/>
                <w:kern w:val="0"/>
                <w:szCs w:val="21"/>
                <w:lang w:eastAsia="zh-CN"/>
              </w:rPr>
              <w:t>▲</w:t>
            </w:r>
            <w:r>
              <w:rPr>
                <w:rFonts w:hint="eastAsia" w:ascii="宋体" w:hAnsi="宋体" w:cs="宋体"/>
                <w:szCs w:val="21"/>
              </w:rPr>
              <w:t>水平仪</w:t>
            </w:r>
          </w:p>
        </w:tc>
        <w:tc>
          <w:tcPr>
            <w:tcW w:w="0" w:type="auto"/>
            <w:shd w:val="clear"/>
            <w:vAlign w:val="center"/>
          </w:tcPr>
          <w:p w14:paraId="5DF975EF">
            <w:pPr>
              <w:pStyle w:val="18"/>
              <w:ind w:firstLine="0" w:firstLineChars="0"/>
              <w:rPr>
                <w:rFonts w:ascii="宋体" w:hAnsi="宋体" w:cs="宋体"/>
                <w:sz w:val="21"/>
                <w:szCs w:val="21"/>
              </w:rPr>
            </w:pPr>
            <w:r>
              <w:rPr>
                <w:rFonts w:hint="eastAsia" w:ascii="宋体" w:hAnsi="宋体" w:cs="宋体"/>
                <w:sz w:val="21"/>
                <w:szCs w:val="21"/>
              </w:rPr>
              <w:t>1、12-16线水平仪，带三脚架 ；2、自动安平±3°，发射角度≥120°，水平精度5m±1mm，垂直精度5m±1mm，下对点精度±1mm；3、工作范围</w:t>
            </w:r>
            <w:r>
              <w:rPr>
                <w:rFonts w:hint="eastAsia" w:ascii="宋体" w:hAnsi="宋体" w:cs="宋体"/>
                <w:color w:val="000000"/>
                <w:sz w:val="21"/>
                <w:szCs w:val="21"/>
              </w:rPr>
              <w:t>≥</w:t>
            </w:r>
            <w:r>
              <w:rPr>
                <w:rFonts w:hint="eastAsia" w:ascii="宋体" w:hAnsi="宋体" w:cs="宋体"/>
                <w:sz w:val="21"/>
                <w:szCs w:val="21"/>
              </w:rPr>
              <w:t>30m</w:t>
            </w:r>
          </w:p>
          <w:p w14:paraId="570AEC16">
            <w:pPr>
              <w:pStyle w:val="18"/>
              <w:ind w:left="126" w:leftChars="0" w:firstLine="0" w:firstLineChars="0"/>
              <w:rPr>
                <w:rFonts w:hint="eastAsia" w:ascii="宋体" w:hAnsi="宋体" w:eastAsia="宋体" w:cs="宋体"/>
                <w:kern w:val="0"/>
                <w:sz w:val="21"/>
                <w:szCs w:val="21"/>
                <w:lang w:val="en-US" w:eastAsia="en-US" w:bidi="ar-SA"/>
              </w:rPr>
            </w:pPr>
            <w:r>
              <w:rPr>
                <w:rFonts w:hint="eastAsia" w:ascii="宋体" w:hAnsi="宋体" w:cs="宋体"/>
                <w:sz w:val="21"/>
                <w:szCs w:val="21"/>
              </w:rPr>
              <w:t>需提供一年的质保，包修包换，确保若因质量问题导致产品损坏可免费维修或更换。</w:t>
            </w:r>
          </w:p>
        </w:tc>
        <w:tc>
          <w:tcPr>
            <w:tcW w:w="0" w:type="auto"/>
          </w:tcPr>
          <w:p w14:paraId="6019EBA8">
            <w:pPr>
              <w:pStyle w:val="64"/>
              <w:rPr>
                <w:rFonts w:hint="eastAsia" w:ascii="仿宋" w:hAnsi="仿宋" w:eastAsia="仿宋"/>
                <w:kern w:val="0"/>
                <w:sz w:val="24"/>
                <w:szCs w:val="24"/>
              </w:rPr>
            </w:pPr>
          </w:p>
        </w:tc>
        <w:tc>
          <w:tcPr>
            <w:tcW w:w="0" w:type="auto"/>
          </w:tcPr>
          <w:p w14:paraId="4FE3BAF9">
            <w:pPr>
              <w:pStyle w:val="64"/>
              <w:rPr>
                <w:rFonts w:hint="eastAsia" w:ascii="仿宋" w:hAnsi="仿宋" w:eastAsia="仿宋"/>
                <w:kern w:val="0"/>
                <w:sz w:val="24"/>
                <w:szCs w:val="24"/>
              </w:rPr>
            </w:pPr>
          </w:p>
        </w:tc>
        <w:tc>
          <w:tcPr>
            <w:tcW w:w="0" w:type="auto"/>
          </w:tcPr>
          <w:p w14:paraId="6BDF3A8B">
            <w:pPr>
              <w:pStyle w:val="64"/>
              <w:rPr>
                <w:rFonts w:hint="eastAsia" w:ascii="仿宋" w:hAnsi="仿宋" w:eastAsia="仿宋"/>
                <w:kern w:val="0"/>
                <w:sz w:val="24"/>
                <w:szCs w:val="24"/>
              </w:rPr>
            </w:pPr>
          </w:p>
        </w:tc>
        <w:tc>
          <w:tcPr>
            <w:tcW w:w="0" w:type="auto"/>
          </w:tcPr>
          <w:p w14:paraId="09BCA576">
            <w:pPr>
              <w:pStyle w:val="64"/>
              <w:rPr>
                <w:rFonts w:hint="eastAsia" w:ascii="仿宋" w:hAnsi="仿宋" w:eastAsia="仿宋"/>
                <w:kern w:val="0"/>
                <w:sz w:val="24"/>
                <w:szCs w:val="24"/>
              </w:rPr>
            </w:pPr>
          </w:p>
        </w:tc>
        <w:tc>
          <w:tcPr>
            <w:tcW w:w="0" w:type="auto"/>
          </w:tcPr>
          <w:p w14:paraId="28DCD986">
            <w:pPr>
              <w:pStyle w:val="64"/>
              <w:rPr>
                <w:rFonts w:hint="eastAsia" w:ascii="仿宋" w:hAnsi="仿宋" w:eastAsia="仿宋"/>
                <w:kern w:val="0"/>
                <w:sz w:val="24"/>
                <w:szCs w:val="24"/>
              </w:rPr>
            </w:pPr>
          </w:p>
        </w:tc>
      </w:tr>
      <w:tr w14:paraId="76AEF5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shd w:val="clear"/>
            <w:vAlign w:val="center"/>
          </w:tcPr>
          <w:p w14:paraId="11888AC3">
            <w:pPr>
              <w:widowControl/>
              <w:jc w:val="center"/>
              <w:textAlignment w:val="center"/>
              <w:rPr>
                <w:rFonts w:hint="eastAsia" w:ascii="宋体" w:hAnsi="宋体" w:eastAsia="宋体" w:cs="宋体"/>
                <w:kern w:val="2"/>
                <w:sz w:val="21"/>
                <w:szCs w:val="21"/>
                <w:lang w:val="en-US" w:eastAsia="zh-CN" w:bidi="ar-SA"/>
              </w:rPr>
            </w:pPr>
            <w:r>
              <w:rPr>
                <w:rFonts w:hint="eastAsia" w:ascii="宋体" w:hAnsi="宋体" w:cs="宋体"/>
                <w:color w:val="000000"/>
                <w:kern w:val="0"/>
                <w:sz w:val="20"/>
                <w:szCs w:val="20"/>
                <w:lang w:bidi="ar"/>
              </w:rPr>
              <w:t>61</w:t>
            </w:r>
          </w:p>
        </w:tc>
        <w:tc>
          <w:tcPr>
            <w:tcW w:w="0" w:type="auto"/>
            <w:shd w:val="clear"/>
            <w:vAlign w:val="center"/>
          </w:tcPr>
          <w:p w14:paraId="0156711C">
            <w:pPr>
              <w:jc w:val="center"/>
              <w:rPr>
                <w:rFonts w:hint="eastAsia" w:ascii="宋体" w:hAnsi="宋体" w:eastAsia="宋体" w:cs="宋体"/>
                <w:kern w:val="2"/>
                <w:sz w:val="21"/>
                <w:szCs w:val="21"/>
                <w:lang w:val="en-US" w:eastAsia="zh-CN" w:bidi="ar-SA"/>
              </w:rPr>
            </w:pPr>
            <w:r>
              <w:rPr>
                <w:rFonts w:hint="eastAsia" w:ascii="宋体" w:hAnsi="宋体" w:cs="宋体"/>
                <w:kern w:val="0"/>
                <w:szCs w:val="21"/>
                <w:lang w:eastAsia="zh-CN"/>
              </w:rPr>
              <w:t>▲</w:t>
            </w:r>
            <w:r>
              <w:rPr>
                <w:rFonts w:hint="eastAsia" w:ascii="宋体" w:hAnsi="宋体" w:cs="宋体"/>
                <w:szCs w:val="21"/>
              </w:rPr>
              <w:t>手持木工切割机</w:t>
            </w:r>
          </w:p>
        </w:tc>
        <w:tc>
          <w:tcPr>
            <w:tcW w:w="0" w:type="auto"/>
            <w:shd w:val="clear"/>
            <w:vAlign w:val="center"/>
          </w:tcPr>
          <w:p w14:paraId="5619EAB8">
            <w:pPr>
              <w:wordWrap w:val="0"/>
              <w:jc w:val="left"/>
              <w:rPr>
                <w:rFonts w:ascii="宋体" w:hAnsi="宋体" w:cs="宋体"/>
                <w:color w:val="000000"/>
                <w:szCs w:val="21"/>
              </w:rPr>
            </w:pPr>
            <w:r>
              <w:rPr>
                <w:rFonts w:hint="eastAsia" w:ascii="宋体" w:hAnsi="宋体" w:cs="宋体"/>
                <w:szCs w:val="21"/>
              </w:rPr>
              <w:t xml:space="preserve">功率 </w:t>
            </w:r>
            <w:r>
              <w:rPr>
                <w:rFonts w:hint="eastAsia" w:ascii="宋体" w:hAnsi="宋体" w:cs="宋体"/>
                <w:color w:val="000000"/>
                <w:szCs w:val="21"/>
              </w:rPr>
              <w:t>≥</w:t>
            </w:r>
            <w:r>
              <w:rPr>
                <w:rFonts w:hint="eastAsia" w:ascii="宋体" w:hAnsi="宋体" w:cs="宋体"/>
                <w:szCs w:val="21"/>
              </w:rPr>
              <w:t>1240W，4000-13000r/m，锯深</w:t>
            </w:r>
            <w:r>
              <w:rPr>
                <w:rFonts w:hint="eastAsia" w:ascii="宋体" w:hAnsi="宋体" w:cs="宋体"/>
                <w:color w:val="000000"/>
                <w:szCs w:val="21"/>
              </w:rPr>
              <w:t>≥30mm（含锯片）</w:t>
            </w:r>
          </w:p>
          <w:p w14:paraId="35B52141">
            <w:pPr>
              <w:wordWrap w:val="0"/>
              <w:jc w:val="left"/>
              <w:rPr>
                <w:rFonts w:hint="eastAsia" w:ascii="宋体" w:hAnsi="宋体" w:eastAsia="宋体" w:cs="宋体"/>
                <w:kern w:val="2"/>
                <w:sz w:val="21"/>
                <w:szCs w:val="21"/>
                <w:lang w:val="en-US" w:eastAsia="zh-CN" w:bidi="ar-SA"/>
              </w:rPr>
            </w:pPr>
            <w:r>
              <w:rPr>
                <w:rFonts w:hint="eastAsia" w:ascii="宋体" w:hAnsi="宋体" w:cs="宋体"/>
                <w:szCs w:val="21"/>
              </w:rPr>
              <w:t>需提供一年的质保，包修包换，确保若因质量问题导致产品损坏可免费维修或更换。</w:t>
            </w:r>
          </w:p>
        </w:tc>
        <w:tc>
          <w:tcPr>
            <w:tcW w:w="0" w:type="auto"/>
          </w:tcPr>
          <w:p w14:paraId="5DB069E0">
            <w:pPr>
              <w:pStyle w:val="64"/>
              <w:rPr>
                <w:rFonts w:hint="eastAsia" w:ascii="仿宋" w:hAnsi="仿宋" w:eastAsia="仿宋"/>
                <w:kern w:val="0"/>
                <w:sz w:val="24"/>
                <w:szCs w:val="24"/>
              </w:rPr>
            </w:pPr>
          </w:p>
        </w:tc>
        <w:tc>
          <w:tcPr>
            <w:tcW w:w="0" w:type="auto"/>
          </w:tcPr>
          <w:p w14:paraId="3AD07B45">
            <w:pPr>
              <w:pStyle w:val="64"/>
              <w:rPr>
                <w:rFonts w:hint="eastAsia" w:ascii="仿宋" w:hAnsi="仿宋" w:eastAsia="仿宋"/>
                <w:kern w:val="0"/>
                <w:sz w:val="24"/>
                <w:szCs w:val="24"/>
              </w:rPr>
            </w:pPr>
          </w:p>
        </w:tc>
        <w:tc>
          <w:tcPr>
            <w:tcW w:w="0" w:type="auto"/>
          </w:tcPr>
          <w:p w14:paraId="0369261D">
            <w:pPr>
              <w:pStyle w:val="64"/>
              <w:rPr>
                <w:rFonts w:hint="eastAsia" w:ascii="仿宋" w:hAnsi="仿宋" w:eastAsia="仿宋"/>
                <w:kern w:val="0"/>
                <w:sz w:val="24"/>
                <w:szCs w:val="24"/>
              </w:rPr>
            </w:pPr>
          </w:p>
        </w:tc>
        <w:tc>
          <w:tcPr>
            <w:tcW w:w="0" w:type="auto"/>
          </w:tcPr>
          <w:p w14:paraId="4DA6E1AA">
            <w:pPr>
              <w:pStyle w:val="64"/>
              <w:rPr>
                <w:rFonts w:hint="eastAsia" w:ascii="仿宋" w:hAnsi="仿宋" w:eastAsia="仿宋"/>
                <w:kern w:val="0"/>
                <w:sz w:val="24"/>
                <w:szCs w:val="24"/>
              </w:rPr>
            </w:pPr>
          </w:p>
        </w:tc>
        <w:tc>
          <w:tcPr>
            <w:tcW w:w="0" w:type="auto"/>
          </w:tcPr>
          <w:p w14:paraId="61412BBB">
            <w:pPr>
              <w:pStyle w:val="64"/>
              <w:rPr>
                <w:rFonts w:hint="eastAsia" w:ascii="仿宋" w:hAnsi="仿宋" w:eastAsia="仿宋"/>
                <w:kern w:val="0"/>
                <w:sz w:val="24"/>
                <w:szCs w:val="24"/>
              </w:rPr>
            </w:pPr>
          </w:p>
        </w:tc>
      </w:tr>
      <w:tr w14:paraId="61A2C1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shd w:val="clear"/>
            <w:vAlign w:val="center"/>
          </w:tcPr>
          <w:p w14:paraId="5065D310">
            <w:pPr>
              <w:widowControl/>
              <w:jc w:val="center"/>
              <w:textAlignment w:val="center"/>
              <w:rPr>
                <w:rFonts w:hint="eastAsia" w:ascii="宋体" w:hAnsi="宋体" w:eastAsia="宋体" w:cs="宋体"/>
                <w:kern w:val="2"/>
                <w:sz w:val="21"/>
                <w:szCs w:val="21"/>
                <w:lang w:val="en-US" w:eastAsia="zh-CN" w:bidi="ar-SA"/>
              </w:rPr>
            </w:pPr>
            <w:r>
              <w:rPr>
                <w:rFonts w:hint="eastAsia" w:ascii="宋体" w:hAnsi="宋体" w:cs="宋体"/>
                <w:color w:val="000000"/>
                <w:kern w:val="0"/>
                <w:sz w:val="18"/>
                <w:szCs w:val="18"/>
                <w:lang w:bidi="ar"/>
              </w:rPr>
              <w:t>62</w:t>
            </w:r>
          </w:p>
        </w:tc>
        <w:tc>
          <w:tcPr>
            <w:tcW w:w="0" w:type="auto"/>
            <w:shd w:val="clear"/>
            <w:vAlign w:val="center"/>
          </w:tcPr>
          <w:p w14:paraId="618280F2">
            <w:pPr>
              <w:jc w:val="center"/>
              <w:rPr>
                <w:rFonts w:hint="eastAsia" w:ascii="宋体" w:hAnsi="宋体" w:eastAsia="宋体" w:cs="宋体"/>
                <w:kern w:val="2"/>
                <w:sz w:val="21"/>
                <w:szCs w:val="21"/>
                <w:lang w:val="en-US" w:eastAsia="zh-CN" w:bidi="ar-SA"/>
              </w:rPr>
            </w:pPr>
            <w:r>
              <w:rPr>
                <w:rFonts w:hint="eastAsia" w:ascii="宋体" w:hAnsi="宋体" w:cs="宋体"/>
                <w:kern w:val="0"/>
                <w:szCs w:val="21"/>
                <w:lang w:eastAsia="zh-CN"/>
              </w:rPr>
              <w:t>▲</w:t>
            </w:r>
            <w:r>
              <w:rPr>
                <w:rFonts w:hint="eastAsia" w:ascii="宋体" w:hAnsi="宋体" w:cs="宋体"/>
                <w:szCs w:val="21"/>
              </w:rPr>
              <w:t>工业水泥小型搅拌机（手持）</w:t>
            </w:r>
          </w:p>
        </w:tc>
        <w:tc>
          <w:tcPr>
            <w:tcW w:w="0" w:type="auto"/>
            <w:shd w:val="clear"/>
            <w:vAlign w:val="center"/>
          </w:tcPr>
          <w:p w14:paraId="4D3B8A74">
            <w:pPr>
              <w:widowControl/>
              <w:jc w:val="left"/>
              <w:rPr>
                <w:rFonts w:hint="eastAsia" w:ascii="宋体" w:hAnsi="宋体" w:cs="宋体"/>
                <w:szCs w:val="21"/>
              </w:rPr>
            </w:pPr>
            <w:r>
              <w:rPr>
                <w:rFonts w:hint="eastAsia" w:ascii="宋体" w:hAnsi="宋体" w:cs="宋体"/>
                <w:szCs w:val="21"/>
              </w:rPr>
              <w:t>1、功率</w:t>
            </w:r>
            <w:r>
              <w:rPr>
                <w:rFonts w:hint="eastAsia" w:ascii="宋体" w:hAnsi="宋体" w:cs="宋体"/>
                <w:color w:val="000000"/>
                <w:szCs w:val="21"/>
              </w:rPr>
              <w:t>≥</w:t>
            </w:r>
            <w:r>
              <w:rPr>
                <w:rFonts w:hint="eastAsia" w:ascii="宋体" w:hAnsi="宋体" w:cs="宋体"/>
                <w:szCs w:val="21"/>
              </w:rPr>
              <w:t>2680w，电压220v，50HZ；</w:t>
            </w:r>
          </w:p>
          <w:p w14:paraId="06702A9F">
            <w:pPr>
              <w:widowControl/>
              <w:jc w:val="left"/>
              <w:rPr>
                <w:rFonts w:hint="eastAsia" w:ascii="宋体" w:hAnsi="宋体" w:cs="宋体"/>
                <w:szCs w:val="21"/>
              </w:rPr>
            </w:pPr>
            <w:r>
              <w:rPr>
                <w:rFonts w:hint="eastAsia" w:ascii="宋体" w:hAnsi="宋体" w:cs="宋体"/>
                <w:szCs w:val="21"/>
              </w:rPr>
              <w:t>2、搅拌长度：</w:t>
            </w:r>
            <w:r>
              <w:rPr>
                <w:rFonts w:hint="eastAsia" w:ascii="宋体" w:hAnsi="宋体" w:cs="宋体"/>
                <w:color w:val="000000"/>
                <w:szCs w:val="21"/>
              </w:rPr>
              <w:t>≥</w:t>
            </w:r>
            <w:r>
              <w:rPr>
                <w:rFonts w:hint="eastAsia" w:ascii="宋体" w:hAnsi="宋体" w:cs="宋体"/>
                <w:szCs w:val="21"/>
              </w:rPr>
              <w:t xml:space="preserve">600mm； </w:t>
            </w:r>
          </w:p>
          <w:p w14:paraId="1532DD34">
            <w:pPr>
              <w:widowControl/>
              <w:jc w:val="left"/>
              <w:rPr>
                <w:rFonts w:ascii="宋体" w:hAnsi="宋体" w:cs="宋体"/>
                <w:szCs w:val="21"/>
              </w:rPr>
            </w:pPr>
            <w:r>
              <w:rPr>
                <w:rFonts w:hint="eastAsia" w:ascii="宋体" w:hAnsi="宋体" w:cs="宋体"/>
                <w:szCs w:val="21"/>
              </w:rPr>
              <w:t>3、螺旋杆</w:t>
            </w:r>
          </w:p>
          <w:p w14:paraId="045B098E">
            <w:pPr>
              <w:widowControl/>
              <w:jc w:val="left"/>
              <w:rPr>
                <w:rFonts w:hint="eastAsia" w:ascii="宋体" w:hAnsi="宋体" w:eastAsia="宋体" w:cs="宋体"/>
                <w:color w:val="000000"/>
                <w:kern w:val="2"/>
                <w:sz w:val="21"/>
                <w:szCs w:val="21"/>
                <w:lang w:val="en-US" w:eastAsia="zh-CN" w:bidi="ar-SA"/>
              </w:rPr>
            </w:pPr>
            <w:r>
              <w:rPr>
                <w:rFonts w:hint="eastAsia" w:ascii="宋体" w:hAnsi="宋体" w:cs="宋体"/>
                <w:color w:val="000000"/>
                <w:szCs w:val="21"/>
              </w:rPr>
              <w:t>需提供一年的质保，包修包换，确保若因质量问题导致产品损坏可免费维修或更换。</w:t>
            </w:r>
          </w:p>
        </w:tc>
        <w:tc>
          <w:tcPr>
            <w:tcW w:w="0" w:type="auto"/>
          </w:tcPr>
          <w:p w14:paraId="7585E77A">
            <w:pPr>
              <w:pStyle w:val="64"/>
              <w:rPr>
                <w:rFonts w:hint="eastAsia" w:ascii="仿宋" w:hAnsi="仿宋" w:eastAsia="仿宋"/>
                <w:kern w:val="0"/>
                <w:sz w:val="24"/>
                <w:szCs w:val="24"/>
              </w:rPr>
            </w:pPr>
          </w:p>
        </w:tc>
        <w:tc>
          <w:tcPr>
            <w:tcW w:w="0" w:type="auto"/>
          </w:tcPr>
          <w:p w14:paraId="0A859F17">
            <w:pPr>
              <w:pStyle w:val="64"/>
              <w:rPr>
                <w:rFonts w:hint="eastAsia" w:ascii="仿宋" w:hAnsi="仿宋" w:eastAsia="仿宋"/>
                <w:kern w:val="0"/>
                <w:sz w:val="24"/>
                <w:szCs w:val="24"/>
              </w:rPr>
            </w:pPr>
          </w:p>
        </w:tc>
        <w:tc>
          <w:tcPr>
            <w:tcW w:w="0" w:type="auto"/>
          </w:tcPr>
          <w:p w14:paraId="4157F700">
            <w:pPr>
              <w:pStyle w:val="64"/>
              <w:rPr>
                <w:rFonts w:hint="eastAsia" w:ascii="仿宋" w:hAnsi="仿宋" w:eastAsia="仿宋"/>
                <w:kern w:val="0"/>
                <w:sz w:val="24"/>
                <w:szCs w:val="24"/>
              </w:rPr>
            </w:pPr>
          </w:p>
        </w:tc>
        <w:tc>
          <w:tcPr>
            <w:tcW w:w="0" w:type="auto"/>
          </w:tcPr>
          <w:p w14:paraId="417F0423">
            <w:pPr>
              <w:pStyle w:val="64"/>
              <w:rPr>
                <w:rFonts w:hint="eastAsia" w:ascii="仿宋" w:hAnsi="仿宋" w:eastAsia="仿宋"/>
                <w:kern w:val="0"/>
                <w:sz w:val="24"/>
                <w:szCs w:val="24"/>
              </w:rPr>
            </w:pPr>
          </w:p>
        </w:tc>
        <w:tc>
          <w:tcPr>
            <w:tcW w:w="0" w:type="auto"/>
          </w:tcPr>
          <w:p w14:paraId="54E946FD">
            <w:pPr>
              <w:pStyle w:val="64"/>
              <w:rPr>
                <w:rFonts w:hint="eastAsia" w:ascii="仿宋" w:hAnsi="仿宋" w:eastAsia="仿宋"/>
                <w:kern w:val="0"/>
                <w:sz w:val="24"/>
                <w:szCs w:val="24"/>
              </w:rPr>
            </w:pPr>
          </w:p>
        </w:tc>
      </w:tr>
      <w:tr w14:paraId="120D5E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shd w:val="clear"/>
            <w:vAlign w:val="center"/>
          </w:tcPr>
          <w:p w14:paraId="3E26842B">
            <w:pPr>
              <w:widowControl/>
              <w:jc w:val="center"/>
              <w:textAlignment w:val="center"/>
              <w:rPr>
                <w:rFonts w:hint="eastAsia" w:ascii="宋体" w:hAnsi="宋体" w:eastAsia="宋体" w:cs="宋体"/>
                <w:kern w:val="2"/>
                <w:sz w:val="21"/>
                <w:szCs w:val="21"/>
                <w:lang w:val="en-US" w:eastAsia="zh-CN" w:bidi="ar-SA"/>
              </w:rPr>
            </w:pPr>
            <w:r>
              <w:rPr>
                <w:rFonts w:hint="eastAsia" w:ascii="宋体" w:hAnsi="宋体" w:cs="宋体"/>
                <w:color w:val="000000"/>
                <w:kern w:val="0"/>
                <w:sz w:val="20"/>
                <w:szCs w:val="20"/>
                <w:lang w:bidi="ar"/>
              </w:rPr>
              <w:t>63</w:t>
            </w:r>
          </w:p>
        </w:tc>
        <w:tc>
          <w:tcPr>
            <w:tcW w:w="0" w:type="auto"/>
            <w:shd w:val="clear"/>
            <w:vAlign w:val="center"/>
          </w:tcPr>
          <w:p w14:paraId="1FBC2D59">
            <w:pPr>
              <w:jc w:val="center"/>
              <w:rPr>
                <w:rFonts w:hint="eastAsia" w:ascii="宋体" w:hAnsi="宋体" w:eastAsia="宋体" w:cs="宋体"/>
                <w:kern w:val="2"/>
                <w:sz w:val="21"/>
                <w:szCs w:val="21"/>
                <w:lang w:val="en-US" w:eastAsia="zh-CN" w:bidi="ar-SA"/>
              </w:rPr>
            </w:pPr>
            <w:r>
              <w:rPr>
                <w:rFonts w:hint="eastAsia" w:ascii="宋体" w:hAnsi="宋体" w:cs="宋体"/>
                <w:kern w:val="0"/>
                <w:szCs w:val="21"/>
                <w:lang w:eastAsia="zh-CN"/>
              </w:rPr>
              <w:t>▲</w:t>
            </w:r>
            <w:r>
              <w:rPr>
                <w:rFonts w:hint="eastAsia" w:ascii="宋体" w:hAnsi="宋体" w:cs="宋体"/>
                <w:szCs w:val="21"/>
              </w:rPr>
              <w:t>多功能手持电钻</w:t>
            </w:r>
          </w:p>
        </w:tc>
        <w:tc>
          <w:tcPr>
            <w:tcW w:w="0" w:type="auto"/>
            <w:shd w:val="clear"/>
            <w:vAlign w:val="center"/>
          </w:tcPr>
          <w:p w14:paraId="5A4279A0">
            <w:pPr>
              <w:rPr>
                <w:rFonts w:ascii="宋体" w:hAnsi="宋体" w:cs="宋体"/>
                <w:szCs w:val="21"/>
              </w:rPr>
            </w:pPr>
            <w:r>
              <w:rPr>
                <w:rFonts w:hint="eastAsia" w:ascii="宋体" w:hAnsi="宋体" w:cs="宋体"/>
                <w:szCs w:val="21"/>
              </w:rPr>
              <w:t>钻孔直径：砖墙</w:t>
            </w:r>
            <w:r>
              <w:rPr>
                <w:rFonts w:hint="eastAsia" w:ascii="宋体" w:hAnsi="宋体" w:cs="宋体"/>
                <w:color w:val="000000"/>
                <w:szCs w:val="21"/>
              </w:rPr>
              <w:t>≥</w:t>
            </w:r>
            <w:r>
              <w:rPr>
                <w:rFonts w:hint="eastAsia" w:ascii="宋体" w:hAnsi="宋体" w:cs="宋体"/>
                <w:szCs w:val="21"/>
              </w:rPr>
              <w:t>8mm，金属</w:t>
            </w:r>
            <w:r>
              <w:rPr>
                <w:rFonts w:hint="eastAsia" w:ascii="宋体" w:hAnsi="宋体" w:cs="宋体"/>
                <w:color w:val="000000"/>
                <w:szCs w:val="21"/>
              </w:rPr>
              <w:t>≥</w:t>
            </w:r>
            <w:r>
              <w:rPr>
                <w:rFonts w:hint="eastAsia" w:ascii="宋体" w:hAnsi="宋体" w:cs="宋体"/>
                <w:szCs w:val="21"/>
              </w:rPr>
              <w:t>10mm，木材</w:t>
            </w:r>
            <w:r>
              <w:rPr>
                <w:rFonts w:hint="eastAsia" w:ascii="宋体" w:hAnsi="宋体" w:cs="宋体"/>
                <w:color w:val="000000"/>
                <w:szCs w:val="21"/>
              </w:rPr>
              <w:t>≥</w:t>
            </w:r>
            <w:r>
              <w:rPr>
                <w:rFonts w:hint="eastAsia" w:ascii="宋体" w:hAnsi="宋体" w:cs="宋体"/>
                <w:szCs w:val="21"/>
              </w:rPr>
              <w:t>20mm；锂电池</w:t>
            </w:r>
            <w:r>
              <w:rPr>
                <w:rFonts w:hint="eastAsia" w:ascii="宋体" w:hAnsi="宋体" w:cs="宋体"/>
                <w:color w:val="000000"/>
                <w:szCs w:val="21"/>
              </w:rPr>
              <w:t>≥</w:t>
            </w:r>
            <w:r>
              <w:rPr>
                <w:rFonts w:hint="eastAsia" w:ascii="宋体" w:hAnsi="宋体" w:cs="宋体"/>
                <w:szCs w:val="21"/>
              </w:rPr>
              <w:t>20V/4.0Ah</w:t>
            </w:r>
          </w:p>
          <w:p w14:paraId="59053DAF">
            <w:pPr>
              <w:rPr>
                <w:rFonts w:hint="eastAsia" w:ascii="宋体" w:hAnsi="宋体" w:eastAsia="宋体" w:cs="宋体"/>
                <w:color w:val="000000"/>
                <w:kern w:val="2"/>
                <w:sz w:val="21"/>
                <w:szCs w:val="21"/>
                <w:lang w:val="en-US" w:eastAsia="zh-CN" w:bidi="ar-SA"/>
              </w:rPr>
            </w:pPr>
            <w:r>
              <w:rPr>
                <w:rFonts w:hint="eastAsia" w:ascii="宋体" w:hAnsi="宋体" w:cs="宋体"/>
                <w:color w:val="000000"/>
                <w:szCs w:val="21"/>
              </w:rPr>
              <w:t>需提供一年的质保，包修包换，确保若因质量问题导致产品损坏可免费维修或更换。</w:t>
            </w:r>
          </w:p>
        </w:tc>
        <w:tc>
          <w:tcPr>
            <w:tcW w:w="0" w:type="auto"/>
          </w:tcPr>
          <w:p w14:paraId="5E440A14">
            <w:pPr>
              <w:pStyle w:val="64"/>
              <w:rPr>
                <w:rFonts w:hint="eastAsia" w:ascii="仿宋" w:hAnsi="仿宋" w:eastAsia="仿宋"/>
                <w:kern w:val="0"/>
                <w:sz w:val="24"/>
                <w:szCs w:val="24"/>
              </w:rPr>
            </w:pPr>
          </w:p>
        </w:tc>
        <w:tc>
          <w:tcPr>
            <w:tcW w:w="0" w:type="auto"/>
          </w:tcPr>
          <w:p w14:paraId="61C52B87">
            <w:pPr>
              <w:pStyle w:val="64"/>
              <w:rPr>
                <w:rFonts w:hint="eastAsia" w:ascii="仿宋" w:hAnsi="仿宋" w:eastAsia="仿宋"/>
                <w:kern w:val="0"/>
                <w:sz w:val="24"/>
                <w:szCs w:val="24"/>
              </w:rPr>
            </w:pPr>
          </w:p>
        </w:tc>
        <w:tc>
          <w:tcPr>
            <w:tcW w:w="0" w:type="auto"/>
          </w:tcPr>
          <w:p w14:paraId="47E86CE6">
            <w:pPr>
              <w:pStyle w:val="64"/>
              <w:rPr>
                <w:rFonts w:hint="eastAsia" w:ascii="仿宋" w:hAnsi="仿宋" w:eastAsia="仿宋"/>
                <w:kern w:val="0"/>
                <w:sz w:val="24"/>
                <w:szCs w:val="24"/>
              </w:rPr>
            </w:pPr>
          </w:p>
        </w:tc>
        <w:tc>
          <w:tcPr>
            <w:tcW w:w="0" w:type="auto"/>
          </w:tcPr>
          <w:p w14:paraId="0D08197A">
            <w:pPr>
              <w:pStyle w:val="64"/>
              <w:rPr>
                <w:rFonts w:hint="eastAsia" w:ascii="仿宋" w:hAnsi="仿宋" w:eastAsia="仿宋"/>
                <w:kern w:val="0"/>
                <w:sz w:val="24"/>
                <w:szCs w:val="24"/>
              </w:rPr>
            </w:pPr>
          </w:p>
        </w:tc>
        <w:tc>
          <w:tcPr>
            <w:tcW w:w="0" w:type="auto"/>
          </w:tcPr>
          <w:p w14:paraId="449EA0F2">
            <w:pPr>
              <w:pStyle w:val="64"/>
              <w:rPr>
                <w:rFonts w:hint="eastAsia" w:ascii="仿宋" w:hAnsi="仿宋" w:eastAsia="仿宋"/>
                <w:kern w:val="0"/>
                <w:sz w:val="24"/>
                <w:szCs w:val="24"/>
              </w:rPr>
            </w:pPr>
          </w:p>
        </w:tc>
      </w:tr>
      <w:tr w14:paraId="092457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shd w:val="clear"/>
            <w:vAlign w:val="center"/>
          </w:tcPr>
          <w:p w14:paraId="352BEB31">
            <w:pPr>
              <w:widowControl/>
              <w:jc w:val="center"/>
              <w:textAlignment w:val="center"/>
              <w:rPr>
                <w:rFonts w:hint="eastAsia" w:ascii="宋体" w:hAnsi="宋体" w:eastAsia="宋体" w:cs="宋体"/>
                <w:kern w:val="2"/>
                <w:sz w:val="21"/>
                <w:szCs w:val="21"/>
                <w:lang w:val="en-US" w:eastAsia="zh-CN" w:bidi="ar-SA"/>
              </w:rPr>
            </w:pPr>
            <w:r>
              <w:rPr>
                <w:rFonts w:hint="eastAsia" w:ascii="宋体" w:hAnsi="宋体" w:cs="宋体"/>
                <w:color w:val="000000"/>
                <w:kern w:val="0"/>
                <w:sz w:val="18"/>
                <w:szCs w:val="18"/>
                <w:lang w:bidi="ar"/>
              </w:rPr>
              <w:t>64</w:t>
            </w:r>
          </w:p>
        </w:tc>
        <w:tc>
          <w:tcPr>
            <w:tcW w:w="0" w:type="auto"/>
            <w:shd w:val="clear"/>
            <w:vAlign w:val="center"/>
          </w:tcPr>
          <w:p w14:paraId="65B66241">
            <w:pPr>
              <w:jc w:val="center"/>
              <w:rPr>
                <w:rFonts w:hint="eastAsia" w:ascii="宋体" w:hAnsi="宋体" w:eastAsia="宋体" w:cs="宋体"/>
                <w:kern w:val="2"/>
                <w:sz w:val="21"/>
                <w:szCs w:val="21"/>
                <w:lang w:val="en-US" w:eastAsia="zh-CN" w:bidi="ar-SA"/>
              </w:rPr>
            </w:pPr>
            <w:r>
              <w:rPr>
                <w:rFonts w:hint="eastAsia" w:ascii="宋体" w:hAnsi="宋体" w:cs="宋体"/>
                <w:kern w:val="0"/>
                <w:szCs w:val="21"/>
                <w:lang w:eastAsia="zh-CN"/>
              </w:rPr>
              <w:t>▲</w:t>
            </w:r>
            <w:r>
              <w:rPr>
                <w:rFonts w:hint="eastAsia" w:ascii="宋体" w:hAnsi="宋体" w:cs="宋体"/>
                <w:szCs w:val="21"/>
              </w:rPr>
              <w:t>角磨机</w:t>
            </w:r>
          </w:p>
        </w:tc>
        <w:tc>
          <w:tcPr>
            <w:tcW w:w="0" w:type="auto"/>
            <w:shd w:val="clear"/>
            <w:vAlign w:val="center"/>
          </w:tcPr>
          <w:p w14:paraId="0DD5D175">
            <w:pPr>
              <w:rPr>
                <w:rFonts w:ascii="宋体" w:hAnsi="宋体" w:cs="宋体"/>
                <w:szCs w:val="21"/>
              </w:rPr>
            </w:pPr>
            <w:r>
              <w:rPr>
                <w:rFonts w:hint="eastAsia" w:ascii="宋体" w:hAnsi="宋体" w:cs="宋体"/>
                <w:szCs w:val="21"/>
              </w:rPr>
              <w:t>9500-13000r/min，</w:t>
            </w:r>
            <w:r>
              <w:rPr>
                <w:rFonts w:hint="eastAsia" w:ascii="宋体" w:hAnsi="宋体" w:cs="宋体"/>
                <w:color w:val="000000"/>
                <w:szCs w:val="21"/>
              </w:rPr>
              <w:t>≥</w:t>
            </w:r>
            <w:r>
              <w:rPr>
                <w:rFonts w:hint="eastAsia" w:ascii="宋体" w:hAnsi="宋体" w:cs="宋体"/>
                <w:szCs w:val="21"/>
              </w:rPr>
              <w:t>850W(含钢材切割锯片和木材抛光片)</w:t>
            </w:r>
          </w:p>
          <w:p w14:paraId="7D35E29A">
            <w:pPr>
              <w:rPr>
                <w:rFonts w:hint="eastAsia" w:ascii="宋体" w:hAnsi="宋体" w:eastAsia="宋体" w:cs="宋体"/>
                <w:color w:val="000000"/>
                <w:kern w:val="2"/>
                <w:sz w:val="21"/>
                <w:szCs w:val="21"/>
                <w:lang w:val="en-US" w:eastAsia="zh-CN" w:bidi="ar-SA"/>
              </w:rPr>
            </w:pPr>
            <w:r>
              <w:rPr>
                <w:rFonts w:hint="eastAsia" w:ascii="宋体" w:hAnsi="宋体" w:cs="宋体"/>
                <w:color w:val="000000"/>
                <w:szCs w:val="21"/>
              </w:rPr>
              <w:t>需提供一年的质保，包修包换，确保若因质量问题导致产品损坏可免费维修或更换。</w:t>
            </w:r>
          </w:p>
        </w:tc>
        <w:tc>
          <w:tcPr>
            <w:tcW w:w="0" w:type="auto"/>
          </w:tcPr>
          <w:p w14:paraId="48C42E5D">
            <w:pPr>
              <w:pStyle w:val="64"/>
              <w:rPr>
                <w:rFonts w:hint="eastAsia" w:ascii="仿宋" w:hAnsi="仿宋" w:eastAsia="仿宋"/>
                <w:kern w:val="0"/>
                <w:sz w:val="24"/>
                <w:szCs w:val="24"/>
              </w:rPr>
            </w:pPr>
          </w:p>
        </w:tc>
        <w:tc>
          <w:tcPr>
            <w:tcW w:w="0" w:type="auto"/>
          </w:tcPr>
          <w:p w14:paraId="25C6AED6">
            <w:pPr>
              <w:pStyle w:val="64"/>
              <w:rPr>
                <w:rFonts w:hint="eastAsia" w:ascii="仿宋" w:hAnsi="仿宋" w:eastAsia="仿宋"/>
                <w:kern w:val="0"/>
                <w:sz w:val="24"/>
                <w:szCs w:val="24"/>
              </w:rPr>
            </w:pPr>
          </w:p>
        </w:tc>
        <w:tc>
          <w:tcPr>
            <w:tcW w:w="0" w:type="auto"/>
          </w:tcPr>
          <w:p w14:paraId="56F36552">
            <w:pPr>
              <w:pStyle w:val="64"/>
              <w:rPr>
                <w:rFonts w:hint="eastAsia" w:ascii="仿宋" w:hAnsi="仿宋" w:eastAsia="仿宋"/>
                <w:kern w:val="0"/>
                <w:sz w:val="24"/>
                <w:szCs w:val="24"/>
              </w:rPr>
            </w:pPr>
          </w:p>
        </w:tc>
        <w:tc>
          <w:tcPr>
            <w:tcW w:w="0" w:type="auto"/>
          </w:tcPr>
          <w:p w14:paraId="57C391ED">
            <w:pPr>
              <w:pStyle w:val="64"/>
              <w:rPr>
                <w:rFonts w:hint="eastAsia" w:ascii="仿宋" w:hAnsi="仿宋" w:eastAsia="仿宋"/>
                <w:kern w:val="0"/>
                <w:sz w:val="24"/>
                <w:szCs w:val="24"/>
              </w:rPr>
            </w:pPr>
          </w:p>
        </w:tc>
        <w:tc>
          <w:tcPr>
            <w:tcW w:w="0" w:type="auto"/>
          </w:tcPr>
          <w:p w14:paraId="07F4F8B4">
            <w:pPr>
              <w:pStyle w:val="64"/>
              <w:rPr>
                <w:rFonts w:hint="eastAsia" w:ascii="仿宋" w:hAnsi="仿宋" w:eastAsia="仿宋"/>
                <w:kern w:val="0"/>
                <w:sz w:val="24"/>
                <w:szCs w:val="24"/>
              </w:rPr>
            </w:pPr>
          </w:p>
        </w:tc>
      </w:tr>
      <w:tr w14:paraId="2C4EF4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shd w:val="clear"/>
            <w:vAlign w:val="center"/>
          </w:tcPr>
          <w:p w14:paraId="5A7D024C">
            <w:pPr>
              <w:widowControl/>
              <w:jc w:val="center"/>
              <w:textAlignment w:val="center"/>
              <w:rPr>
                <w:rFonts w:hint="eastAsia" w:ascii="宋体" w:hAnsi="宋体" w:eastAsia="宋体" w:cs="宋体"/>
                <w:kern w:val="2"/>
                <w:sz w:val="21"/>
                <w:szCs w:val="21"/>
                <w:lang w:val="en-US" w:eastAsia="zh-CN" w:bidi="ar-SA"/>
              </w:rPr>
            </w:pPr>
            <w:r>
              <w:rPr>
                <w:rFonts w:hint="eastAsia" w:ascii="宋体" w:hAnsi="宋体" w:cs="宋体"/>
                <w:color w:val="000000"/>
                <w:kern w:val="0"/>
                <w:sz w:val="20"/>
                <w:szCs w:val="20"/>
                <w:lang w:bidi="ar"/>
              </w:rPr>
              <w:t>65</w:t>
            </w:r>
          </w:p>
        </w:tc>
        <w:tc>
          <w:tcPr>
            <w:tcW w:w="0" w:type="auto"/>
            <w:shd w:val="clear"/>
            <w:vAlign w:val="center"/>
          </w:tcPr>
          <w:p w14:paraId="3D4F9BCC">
            <w:pPr>
              <w:jc w:val="center"/>
              <w:rPr>
                <w:rFonts w:hint="eastAsia" w:ascii="宋体" w:hAnsi="宋体" w:eastAsia="宋体" w:cs="宋体"/>
                <w:kern w:val="2"/>
                <w:sz w:val="21"/>
                <w:szCs w:val="21"/>
                <w:lang w:val="en-US" w:eastAsia="zh-CN" w:bidi="ar-SA"/>
              </w:rPr>
            </w:pPr>
            <w:r>
              <w:rPr>
                <w:rFonts w:hint="eastAsia" w:ascii="宋体" w:hAnsi="宋体" w:cs="宋体"/>
                <w:kern w:val="0"/>
                <w:szCs w:val="21"/>
                <w:lang w:eastAsia="zh-CN"/>
              </w:rPr>
              <w:t>▲</w:t>
            </w:r>
            <w:r>
              <w:rPr>
                <w:rFonts w:hint="eastAsia" w:ascii="宋体" w:hAnsi="宋体" w:cs="宋体"/>
                <w:szCs w:val="21"/>
              </w:rPr>
              <w:t>电动曲线锯</w:t>
            </w:r>
          </w:p>
        </w:tc>
        <w:tc>
          <w:tcPr>
            <w:tcW w:w="0" w:type="auto"/>
            <w:shd w:val="clear"/>
            <w:vAlign w:val="center"/>
          </w:tcPr>
          <w:p w14:paraId="588AD5D1">
            <w:pPr>
              <w:jc w:val="left"/>
              <w:rPr>
                <w:rFonts w:ascii="宋体" w:hAnsi="宋体" w:cs="宋体"/>
                <w:color w:val="000000"/>
                <w:szCs w:val="21"/>
              </w:rPr>
            </w:pPr>
            <w:r>
              <w:rPr>
                <w:rFonts w:hint="eastAsia" w:ascii="宋体" w:hAnsi="宋体" w:cs="宋体"/>
                <w:color w:val="000000"/>
                <w:szCs w:val="21"/>
              </w:rPr>
              <w:t>切割深度：木材≥100mm ；斜面角度±45°；功率≥500w</w:t>
            </w:r>
          </w:p>
          <w:p w14:paraId="69FD8118">
            <w:pPr>
              <w:jc w:val="left"/>
              <w:rPr>
                <w:rFonts w:hint="eastAsia" w:ascii="宋体" w:hAnsi="宋体" w:eastAsia="宋体" w:cs="宋体"/>
                <w:color w:val="000000"/>
                <w:kern w:val="2"/>
                <w:sz w:val="21"/>
                <w:szCs w:val="21"/>
                <w:lang w:val="en-US" w:eastAsia="zh-CN" w:bidi="ar-SA"/>
              </w:rPr>
            </w:pPr>
            <w:r>
              <w:rPr>
                <w:rFonts w:hint="eastAsia" w:ascii="宋体" w:hAnsi="宋体" w:cs="宋体"/>
                <w:color w:val="000000"/>
                <w:szCs w:val="21"/>
              </w:rPr>
              <w:t>需提供一年的质保，包修包换，确保若因质量问题导致产品损坏可免费维修或更换。</w:t>
            </w:r>
          </w:p>
        </w:tc>
        <w:tc>
          <w:tcPr>
            <w:tcW w:w="0" w:type="auto"/>
          </w:tcPr>
          <w:p w14:paraId="2855004D">
            <w:pPr>
              <w:pStyle w:val="64"/>
              <w:rPr>
                <w:rFonts w:hint="eastAsia" w:ascii="仿宋" w:hAnsi="仿宋" w:eastAsia="仿宋"/>
                <w:kern w:val="0"/>
                <w:sz w:val="24"/>
                <w:szCs w:val="24"/>
              </w:rPr>
            </w:pPr>
          </w:p>
        </w:tc>
        <w:tc>
          <w:tcPr>
            <w:tcW w:w="0" w:type="auto"/>
          </w:tcPr>
          <w:p w14:paraId="0E2F65CB">
            <w:pPr>
              <w:pStyle w:val="64"/>
              <w:rPr>
                <w:rFonts w:hint="eastAsia" w:ascii="仿宋" w:hAnsi="仿宋" w:eastAsia="仿宋"/>
                <w:kern w:val="0"/>
                <w:sz w:val="24"/>
                <w:szCs w:val="24"/>
              </w:rPr>
            </w:pPr>
          </w:p>
        </w:tc>
        <w:tc>
          <w:tcPr>
            <w:tcW w:w="0" w:type="auto"/>
          </w:tcPr>
          <w:p w14:paraId="585FBAA9">
            <w:pPr>
              <w:pStyle w:val="64"/>
              <w:rPr>
                <w:rFonts w:hint="eastAsia" w:ascii="仿宋" w:hAnsi="仿宋" w:eastAsia="仿宋"/>
                <w:kern w:val="0"/>
                <w:sz w:val="24"/>
                <w:szCs w:val="24"/>
              </w:rPr>
            </w:pPr>
          </w:p>
        </w:tc>
        <w:tc>
          <w:tcPr>
            <w:tcW w:w="0" w:type="auto"/>
          </w:tcPr>
          <w:p w14:paraId="624E8AFC">
            <w:pPr>
              <w:pStyle w:val="64"/>
              <w:rPr>
                <w:rFonts w:hint="eastAsia" w:ascii="仿宋" w:hAnsi="仿宋" w:eastAsia="仿宋"/>
                <w:kern w:val="0"/>
                <w:sz w:val="24"/>
                <w:szCs w:val="24"/>
              </w:rPr>
            </w:pPr>
          </w:p>
        </w:tc>
        <w:tc>
          <w:tcPr>
            <w:tcW w:w="0" w:type="auto"/>
          </w:tcPr>
          <w:p w14:paraId="01A330B6">
            <w:pPr>
              <w:pStyle w:val="64"/>
              <w:rPr>
                <w:rFonts w:hint="eastAsia" w:ascii="仿宋" w:hAnsi="仿宋" w:eastAsia="仿宋"/>
                <w:kern w:val="0"/>
                <w:sz w:val="24"/>
                <w:szCs w:val="24"/>
              </w:rPr>
            </w:pPr>
          </w:p>
        </w:tc>
      </w:tr>
      <w:tr w14:paraId="5D2A6E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shd w:val="clear"/>
            <w:vAlign w:val="center"/>
          </w:tcPr>
          <w:p w14:paraId="514FCAB8">
            <w:pPr>
              <w:widowControl/>
              <w:jc w:val="center"/>
              <w:textAlignment w:val="center"/>
              <w:rPr>
                <w:rFonts w:hint="eastAsia" w:ascii="宋体" w:hAnsi="宋体" w:eastAsia="宋体" w:cs="宋体"/>
                <w:kern w:val="2"/>
                <w:sz w:val="21"/>
                <w:szCs w:val="21"/>
                <w:lang w:val="en-US" w:eastAsia="zh-CN" w:bidi="ar-SA"/>
              </w:rPr>
            </w:pPr>
            <w:r>
              <w:rPr>
                <w:rFonts w:hint="eastAsia" w:ascii="宋体" w:hAnsi="宋体" w:cs="宋体"/>
                <w:color w:val="000000"/>
                <w:kern w:val="0"/>
                <w:sz w:val="18"/>
                <w:szCs w:val="18"/>
                <w:lang w:bidi="ar"/>
              </w:rPr>
              <w:t>66</w:t>
            </w:r>
          </w:p>
        </w:tc>
        <w:tc>
          <w:tcPr>
            <w:tcW w:w="0" w:type="auto"/>
            <w:shd w:val="clear"/>
            <w:vAlign w:val="center"/>
          </w:tcPr>
          <w:p w14:paraId="3CBEC821">
            <w:pPr>
              <w:widowControl/>
              <w:jc w:val="center"/>
              <w:rPr>
                <w:rFonts w:hint="eastAsia" w:ascii="宋体" w:hAnsi="宋体" w:eastAsia="宋体" w:cs="宋体"/>
                <w:kern w:val="0"/>
                <w:sz w:val="21"/>
                <w:szCs w:val="21"/>
                <w:lang w:val="en-US" w:eastAsia="zh-CN" w:bidi="ar-SA"/>
              </w:rPr>
            </w:pPr>
            <w:r>
              <w:rPr>
                <w:rFonts w:hint="eastAsia" w:ascii="宋体" w:hAnsi="宋体" w:cs="宋体"/>
                <w:kern w:val="0"/>
                <w:szCs w:val="21"/>
                <w:lang w:eastAsia="zh-CN"/>
              </w:rPr>
              <w:t>▲</w:t>
            </w:r>
            <w:r>
              <w:rPr>
                <w:rFonts w:hint="eastAsia" w:ascii="宋体" w:hAnsi="宋体" w:cs="宋体"/>
                <w:szCs w:val="21"/>
              </w:rPr>
              <w:t>自走式割草机</w:t>
            </w:r>
          </w:p>
        </w:tc>
        <w:tc>
          <w:tcPr>
            <w:tcW w:w="0" w:type="auto"/>
            <w:shd w:val="clear"/>
            <w:vAlign w:val="center"/>
          </w:tcPr>
          <w:p w14:paraId="1D5D6897">
            <w:pPr>
              <w:rPr>
                <w:rFonts w:ascii="宋体" w:hAnsi="宋体" w:cs="宋体"/>
                <w:szCs w:val="21"/>
              </w:rPr>
            </w:pPr>
            <w:r>
              <w:rPr>
                <w:rFonts w:hint="eastAsia" w:ascii="宋体" w:hAnsi="宋体" w:cs="宋体"/>
                <w:szCs w:val="21"/>
              </w:rPr>
              <w:t>排量</w:t>
            </w:r>
            <w:r>
              <w:rPr>
                <w:rFonts w:hint="eastAsia" w:ascii="宋体" w:hAnsi="宋体" w:cs="宋体"/>
                <w:color w:val="000000"/>
                <w:szCs w:val="21"/>
              </w:rPr>
              <w:t>≥</w:t>
            </w:r>
            <w:r>
              <w:rPr>
                <w:rFonts w:hint="eastAsia" w:ascii="宋体" w:hAnsi="宋体" w:cs="宋体"/>
                <w:szCs w:val="21"/>
              </w:rPr>
              <w:t>190cc；功率</w:t>
            </w:r>
            <w:r>
              <w:rPr>
                <w:rFonts w:hint="eastAsia" w:ascii="宋体" w:hAnsi="宋体" w:cs="宋体"/>
                <w:color w:val="000000"/>
                <w:szCs w:val="21"/>
              </w:rPr>
              <w:t>≥</w:t>
            </w:r>
            <w:r>
              <w:rPr>
                <w:rFonts w:hint="eastAsia" w:ascii="宋体" w:hAnsi="宋体" w:cs="宋体"/>
                <w:szCs w:val="21"/>
              </w:rPr>
              <w:t>6.6kw；草袋容量</w:t>
            </w:r>
            <w:r>
              <w:rPr>
                <w:rFonts w:hint="eastAsia" w:ascii="宋体" w:hAnsi="宋体" w:cs="宋体"/>
                <w:color w:val="000000"/>
                <w:szCs w:val="21"/>
              </w:rPr>
              <w:t>≥</w:t>
            </w:r>
            <w:r>
              <w:rPr>
                <w:rFonts w:hint="eastAsia" w:ascii="宋体" w:hAnsi="宋体" w:cs="宋体"/>
                <w:szCs w:val="21"/>
              </w:rPr>
              <w:t>70L；油箱</w:t>
            </w:r>
            <w:r>
              <w:rPr>
                <w:rFonts w:hint="eastAsia" w:ascii="宋体" w:hAnsi="宋体" w:cs="宋体"/>
                <w:color w:val="000000"/>
                <w:szCs w:val="21"/>
              </w:rPr>
              <w:t>1</w:t>
            </w:r>
            <w:r>
              <w:rPr>
                <w:rFonts w:hint="eastAsia" w:ascii="宋体" w:hAnsi="宋体" w:cs="宋体"/>
                <w:szCs w:val="21"/>
              </w:rPr>
              <w:t>.3</w:t>
            </w:r>
            <w:r>
              <w:rPr>
                <w:rFonts w:hint="eastAsia" w:ascii="宋体" w:hAnsi="宋体" w:cs="宋体"/>
                <w:color w:val="000000"/>
                <w:szCs w:val="21"/>
              </w:rPr>
              <w:t>-</w:t>
            </w:r>
            <w:r>
              <w:rPr>
                <w:rFonts w:hint="eastAsia" w:ascii="宋体" w:hAnsi="宋体" w:cs="宋体"/>
                <w:szCs w:val="21"/>
              </w:rPr>
              <w:t>1.6L；割草高度1-50cm；割草宽度</w:t>
            </w:r>
            <w:r>
              <w:rPr>
                <w:rFonts w:hint="eastAsia" w:ascii="宋体" w:hAnsi="宋体" w:cs="宋体"/>
                <w:color w:val="000000"/>
                <w:szCs w:val="21"/>
              </w:rPr>
              <w:t>≥</w:t>
            </w:r>
            <w:r>
              <w:rPr>
                <w:rFonts w:hint="eastAsia" w:ascii="宋体" w:hAnsi="宋体" w:cs="宋体"/>
                <w:szCs w:val="21"/>
              </w:rPr>
              <w:t>46cm</w:t>
            </w:r>
          </w:p>
          <w:p w14:paraId="3CF0B050">
            <w:pPr>
              <w:rPr>
                <w:rFonts w:hint="eastAsia" w:ascii="宋体" w:hAnsi="宋体" w:eastAsia="宋体" w:cs="宋体"/>
                <w:color w:val="000000"/>
                <w:kern w:val="2"/>
                <w:sz w:val="21"/>
                <w:szCs w:val="21"/>
                <w:lang w:val="en-US" w:eastAsia="zh-CN" w:bidi="ar-SA"/>
              </w:rPr>
            </w:pPr>
            <w:r>
              <w:rPr>
                <w:rFonts w:hint="eastAsia" w:ascii="宋体" w:hAnsi="宋体" w:cs="宋体"/>
                <w:color w:val="000000"/>
                <w:szCs w:val="21"/>
              </w:rPr>
              <w:t>需提供一年的质保，包修包换，确保若因质量问题导致产品损坏可免费维修或更换。</w:t>
            </w:r>
          </w:p>
        </w:tc>
        <w:tc>
          <w:tcPr>
            <w:tcW w:w="0" w:type="auto"/>
          </w:tcPr>
          <w:p w14:paraId="20E5DDE6">
            <w:pPr>
              <w:pStyle w:val="64"/>
              <w:rPr>
                <w:rFonts w:hint="eastAsia" w:ascii="仿宋" w:hAnsi="仿宋" w:eastAsia="仿宋"/>
                <w:kern w:val="0"/>
                <w:sz w:val="24"/>
                <w:szCs w:val="24"/>
              </w:rPr>
            </w:pPr>
          </w:p>
        </w:tc>
        <w:tc>
          <w:tcPr>
            <w:tcW w:w="0" w:type="auto"/>
          </w:tcPr>
          <w:p w14:paraId="024CD8F2">
            <w:pPr>
              <w:pStyle w:val="64"/>
              <w:rPr>
                <w:rFonts w:hint="eastAsia" w:ascii="仿宋" w:hAnsi="仿宋" w:eastAsia="仿宋"/>
                <w:kern w:val="0"/>
                <w:sz w:val="24"/>
                <w:szCs w:val="24"/>
              </w:rPr>
            </w:pPr>
          </w:p>
        </w:tc>
        <w:tc>
          <w:tcPr>
            <w:tcW w:w="0" w:type="auto"/>
          </w:tcPr>
          <w:p w14:paraId="1F67D5DA">
            <w:pPr>
              <w:pStyle w:val="64"/>
              <w:rPr>
                <w:rFonts w:hint="eastAsia" w:ascii="仿宋" w:hAnsi="仿宋" w:eastAsia="仿宋"/>
                <w:kern w:val="0"/>
                <w:sz w:val="24"/>
                <w:szCs w:val="24"/>
              </w:rPr>
            </w:pPr>
          </w:p>
        </w:tc>
        <w:tc>
          <w:tcPr>
            <w:tcW w:w="0" w:type="auto"/>
          </w:tcPr>
          <w:p w14:paraId="764FA4CD">
            <w:pPr>
              <w:pStyle w:val="64"/>
              <w:rPr>
                <w:rFonts w:hint="eastAsia" w:ascii="仿宋" w:hAnsi="仿宋" w:eastAsia="仿宋"/>
                <w:kern w:val="0"/>
                <w:sz w:val="24"/>
                <w:szCs w:val="24"/>
              </w:rPr>
            </w:pPr>
          </w:p>
        </w:tc>
        <w:tc>
          <w:tcPr>
            <w:tcW w:w="0" w:type="auto"/>
          </w:tcPr>
          <w:p w14:paraId="1DD94F3C">
            <w:pPr>
              <w:pStyle w:val="64"/>
              <w:rPr>
                <w:rFonts w:hint="eastAsia" w:ascii="仿宋" w:hAnsi="仿宋" w:eastAsia="仿宋"/>
                <w:kern w:val="0"/>
                <w:sz w:val="24"/>
                <w:szCs w:val="24"/>
              </w:rPr>
            </w:pPr>
          </w:p>
        </w:tc>
      </w:tr>
      <w:tr w14:paraId="2A603F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shd w:val="clear"/>
            <w:vAlign w:val="center"/>
          </w:tcPr>
          <w:p w14:paraId="53B724EA">
            <w:pPr>
              <w:widowControl/>
              <w:jc w:val="center"/>
              <w:textAlignment w:val="center"/>
              <w:rPr>
                <w:rFonts w:hint="eastAsia" w:ascii="宋体" w:hAnsi="宋体" w:eastAsia="宋体" w:cs="宋体"/>
                <w:kern w:val="2"/>
                <w:sz w:val="21"/>
                <w:szCs w:val="21"/>
                <w:lang w:val="en-US" w:eastAsia="zh-CN" w:bidi="ar-SA"/>
              </w:rPr>
            </w:pPr>
            <w:r>
              <w:rPr>
                <w:rFonts w:hint="eastAsia" w:ascii="宋体" w:hAnsi="宋体" w:cs="宋体"/>
                <w:color w:val="000000"/>
                <w:kern w:val="0"/>
                <w:sz w:val="20"/>
                <w:szCs w:val="20"/>
                <w:lang w:bidi="ar"/>
              </w:rPr>
              <w:t>67</w:t>
            </w:r>
          </w:p>
        </w:tc>
        <w:tc>
          <w:tcPr>
            <w:tcW w:w="0" w:type="auto"/>
            <w:shd w:val="clear"/>
            <w:vAlign w:val="center"/>
          </w:tcPr>
          <w:p w14:paraId="70086BB7">
            <w:pPr>
              <w:jc w:val="center"/>
              <w:rPr>
                <w:rFonts w:hint="eastAsia" w:ascii="宋体" w:hAnsi="宋体" w:eastAsia="宋体" w:cs="宋体"/>
                <w:kern w:val="2"/>
                <w:sz w:val="21"/>
                <w:szCs w:val="21"/>
                <w:lang w:val="en-US" w:eastAsia="zh-CN" w:bidi="ar-SA"/>
              </w:rPr>
            </w:pPr>
            <w:r>
              <w:rPr>
                <w:rFonts w:hint="eastAsia" w:ascii="宋体" w:hAnsi="宋体" w:cs="宋体"/>
                <w:kern w:val="0"/>
                <w:szCs w:val="21"/>
                <w:lang w:eastAsia="zh-CN"/>
              </w:rPr>
              <w:t>▲</w:t>
            </w:r>
            <w:r>
              <w:rPr>
                <w:rFonts w:hint="eastAsia" w:ascii="宋体" w:hAnsi="宋体" w:cs="宋体"/>
                <w:szCs w:val="21"/>
              </w:rPr>
              <w:t>背负式割草机</w:t>
            </w:r>
          </w:p>
        </w:tc>
        <w:tc>
          <w:tcPr>
            <w:tcW w:w="0" w:type="auto"/>
            <w:shd w:val="clear"/>
            <w:vAlign w:val="center"/>
          </w:tcPr>
          <w:p w14:paraId="7C94044D">
            <w:pPr>
              <w:rPr>
                <w:rFonts w:ascii="宋体" w:hAnsi="宋体" w:cs="宋体"/>
                <w:szCs w:val="21"/>
              </w:rPr>
            </w:pPr>
            <w:r>
              <w:rPr>
                <w:rFonts w:hint="eastAsia" w:ascii="宋体" w:hAnsi="宋体" w:cs="宋体"/>
                <w:szCs w:val="21"/>
              </w:rPr>
              <w:t>排量</w:t>
            </w:r>
            <w:r>
              <w:rPr>
                <w:rFonts w:hint="eastAsia" w:ascii="宋体" w:hAnsi="宋体" w:cs="宋体"/>
                <w:color w:val="000000"/>
                <w:szCs w:val="21"/>
              </w:rPr>
              <w:t>≥</w:t>
            </w:r>
            <w:r>
              <w:rPr>
                <w:rFonts w:hint="eastAsia" w:ascii="宋体" w:hAnsi="宋体" w:cs="宋体"/>
                <w:szCs w:val="21"/>
              </w:rPr>
              <w:t>42.7cc；功率</w:t>
            </w:r>
            <w:r>
              <w:rPr>
                <w:rFonts w:hint="eastAsia" w:ascii="宋体" w:hAnsi="宋体" w:cs="宋体"/>
                <w:color w:val="000000"/>
                <w:szCs w:val="21"/>
              </w:rPr>
              <w:t>≥</w:t>
            </w:r>
            <w:r>
              <w:rPr>
                <w:rFonts w:hint="eastAsia" w:ascii="宋体" w:hAnsi="宋体" w:cs="宋体"/>
                <w:szCs w:val="21"/>
              </w:rPr>
              <w:t>1.25kw；铝管直径</w:t>
            </w:r>
            <w:r>
              <w:rPr>
                <w:rFonts w:hint="eastAsia" w:ascii="宋体" w:hAnsi="宋体" w:cs="宋体"/>
                <w:color w:val="000000"/>
                <w:szCs w:val="21"/>
              </w:rPr>
              <w:t>≥</w:t>
            </w:r>
            <w:r>
              <w:rPr>
                <w:rFonts w:hint="eastAsia" w:ascii="宋体" w:hAnsi="宋体" w:cs="宋体"/>
                <w:szCs w:val="21"/>
              </w:rPr>
              <w:t>26mm；总重量</w:t>
            </w:r>
            <w:r>
              <w:rPr>
                <w:rFonts w:hint="eastAsia" w:ascii="宋体" w:hAnsi="宋体" w:cs="宋体"/>
                <w:color w:val="000000"/>
                <w:szCs w:val="21"/>
              </w:rPr>
              <w:t>≥</w:t>
            </w:r>
            <w:r>
              <w:rPr>
                <w:rFonts w:hint="eastAsia" w:ascii="宋体" w:hAnsi="宋体" w:cs="宋体"/>
                <w:szCs w:val="21"/>
              </w:rPr>
              <w:t>10.5kg</w:t>
            </w:r>
          </w:p>
          <w:p w14:paraId="68B11666">
            <w:pPr>
              <w:rPr>
                <w:rFonts w:hint="eastAsia" w:ascii="宋体" w:hAnsi="宋体" w:eastAsia="宋体" w:cs="宋体"/>
                <w:color w:val="000000"/>
                <w:kern w:val="2"/>
                <w:sz w:val="21"/>
                <w:szCs w:val="21"/>
                <w:lang w:val="en-US" w:eastAsia="zh-CN" w:bidi="ar-SA"/>
              </w:rPr>
            </w:pPr>
            <w:r>
              <w:rPr>
                <w:rFonts w:hint="eastAsia" w:ascii="宋体" w:hAnsi="宋体" w:cs="宋体"/>
                <w:color w:val="000000"/>
                <w:szCs w:val="21"/>
              </w:rPr>
              <w:t>需提供一年的质保，包修包换，确保若因质量问题导致产品损坏可免费维修或更换。</w:t>
            </w:r>
          </w:p>
        </w:tc>
        <w:tc>
          <w:tcPr>
            <w:tcW w:w="0" w:type="auto"/>
          </w:tcPr>
          <w:p w14:paraId="3452B26E">
            <w:pPr>
              <w:pStyle w:val="64"/>
              <w:rPr>
                <w:rFonts w:hint="eastAsia" w:ascii="仿宋" w:hAnsi="仿宋" w:eastAsia="仿宋"/>
                <w:kern w:val="0"/>
                <w:sz w:val="24"/>
                <w:szCs w:val="24"/>
              </w:rPr>
            </w:pPr>
          </w:p>
        </w:tc>
        <w:tc>
          <w:tcPr>
            <w:tcW w:w="0" w:type="auto"/>
          </w:tcPr>
          <w:p w14:paraId="66AD0BAE">
            <w:pPr>
              <w:pStyle w:val="64"/>
              <w:rPr>
                <w:rFonts w:hint="eastAsia" w:ascii="仿宋" w:hAnsi="仿宋" w:eastAsia="仿宋"/>
                <w:kern w:val="0"/>
                <w:sz w:val="24"/>
                <w:szCs w:val="24"/>
              </w:rPr>
            </w:pPr>
          </w:p>
        </w:tc>
        <w:tc>
          <w:tcPr>
            <w:tcW w:w="0" w:type="auto"/>
          </w:tcPr>
          <w:p w14:paraId="47C002BB">
            <w:pPr>
              <w:pStyle w:val="64"/>
              <w:rPr>
                <w:rFonts w:hint="eastAsia" w:ascii="仿宋" w:hAnsi="仿宋" w:eastAsia="仿宋"/>
                <w:kern w:val="0"/>
                <w:sz w:val="24"/>
                <w:szCs w:val="24"/>
              </w:rPr>
            </w:pPr>
          </w:p>
        </w:tc>
        <w:tc>
          <w:tcPr>
            <w:tcW w:w="0" w:type="auto"/>
          </w:tcPr>
          <w:p w14:paraId="24493051">
            <w:pPr>
              <w:pStyle w:val="64"/>
              <w:rPr>
                <w:rFonts w:hint="eastAsia" w:ascii="仿宋" w:hAnsi="仿宋" w:eastAsia="仿宋"/>
                <w:kern w:val="0"/>
                <w:sz w:val="24"/>
                <w:szCs w:val="24"/>
              </w:rPr>
            </w:pPr>
          </w:p>
        </w:tc>
        <w:tc>
          <w:tcPr>
            <w:tcW w:w="0" w:type="auto"/>
          </w:tcPr>
          <w:p w14:paraId="71BDB88A">
            <w:pPr>
              <w:pStyle w:val="64"/>
              <w:rPr>
                <w:rFonts w:hint="eastAsia" w:ascii="仿宋" w:hAnsi="仿宋" w:eastAsia="仿宋"/>
                <w:kern w:val="0"/>
                <w:sz w:val="24"/>
                <w:szCs w:val="24"/>
              </w:rPr>
            </w:pPr>
          </w:p>
        </w:tc>
      </w:tr>
      <w:tr w14:paraId="547A30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shd w:val="clear"/>
            <w:vAlign w:val="center"/>
          </w:tcPr>
          <w:p w14:paraId="74121E77">
            <w:pPr>
              <w:widowControl/>
              <w:jc w:val="center"/>
              <w:textAlignment w:val="center"/>
              <w:rPr>
                <w:rFonts w:hint="eastAsia" w:ascii="宋体" w:hAnsi="宋体" w:eastAsia="宋体" w:cs="宋体"/>
                <w:kern w:val="2"/>
                <w:sz w:val="21"/>
                <w:szCs w:val="21"/>
                <w:lang w:val="en-US" w:eastAsia="zh-CN" w:bidi="ar-SA"/>
              </w:rPr>
            </w:pPr>
            <w:r>
              <w:rPr>
                <w:rFonts w:hint="eastAsia" w:ascii="宋体" w:hAnsi="宋体" w:cs="宋体"/>
                <w:color w:val="000000"/>
                <w:kern w:val="0"/>
                <w:sz w:val="18"/>
                <w:szCs w:val="18"/>
                <w:lang w:bidi="ar"/>
              </w:rPr>
              <w:t>68</w:t>
            </w:r>
          </w:p>
        </w:tc>
        <w:tc>
          <w:tcPr>
            <w:tcW w:w="0" w:type="auto"/>
            <w:shd w:val="clear"/>
            <w:vAlign w:val="center"/>
          </w:tcPr>
          <w:p w14:paraId="36BAB853">
            <w:pPr>
              <w:jc w:val="center"/>
              <w:rPr>
                <w:rFonts w:hint="eastAsia" w:ascii="宋体" w:hAnsi="宋体" w:eastAsia="宋体" w:cs="宋体"/>
                <w:kern w:val="2"/>
                <w:sz w:val="21"/>
                <w:szCs w:val="21"/>
                <w:lang w:val="en-US" w:eastAsia="zh-CN" w:bidi="ar-SA"/>
              </w:rPr>
            </w:pPr>
            <w:r>
              <w:rPr>
                <w:rFonts w:hint="eastAsia" w:ascii="宋体" w:hAnsi="宋体" w:cs="宋体"/>
                <w:kern w:val="0"/>
                <w:szCs w:val="21"/>
                <w:lang w:eastAsia="zh-CN"/>
              </w:rPr>
              <w:t>▲</w:t>
            </w:r>
            <w:r>
              <w:rPr>
                <w:rFonts w:hint="eastAsia" w:ascii="宋体" w:hAnsi="宋体" w:cs="宋体"/>
                <w:szCs w:val="21"/>
              </w:rPr>
              <w:t>绿篱修剪机</w:t>
            </w:r>
          </w:p>
        </w:tc>
        <w:tc>
          <w:tcPr>
            <w:tcW w:w="0" w:type="auto"/>
            <w:shd w:val="clear"/>
            <w:vAlign w:val="center"/>
          </w:tcPr>
          <w:p w14:paraId="4220BE4E">
            <w:pPr>
              <w:rPr>
                <w:rFonts w:ascii="宋体" w:hAnsi="宋体" w:cs="宋体"/>
                <w:szCs w:val="21"/>
              </w:rPr>
            </w:pPr>
            <w:r>
              <w:rPr>
                <w:rFonts w:hint="eastAsia" w:ascii="宋体" w:hAnsi="宋体" w:cs="宋体"/>
                <w:szCs w:val="21"/>
              </w:rPr>
              <w:t>排量</w:t>
            </w:r>
            <w:r>
              <w:rPr>
                <w:rFonts w:hint="eastAsia" w:ascii="宋体" w:hAnsi="宋体" w:cs="宋体"/>
                <w:color w:val="000000"/>
                <w:szCs w:val="21"/>
              </w:rPr>
              <w:t>≥</w:t>
            </w:r>
            <w:r>
              <w:rPr>
                <w:rFonts w:hint="eastAsia" w:ascii="宋体" w:hAnsi="宋体" w:cs="宋体"/>
                <w:szCs w:val="21"/>
              </w:rPr>
              <w:t>25.4cc；功率</w:t>
            </w:r>
            <w:r>
              <w:rPr>
                <w:rFonts w:hint="eastAsia" w:ascii="宋体" w:hAnsi="宋体" w:cs="宋体"/>
                <w:color w:val="000000"/>
                <w:szCs w:val="21"/>
              </w:rPr>
              <w:t>≥</w:t>
            </w:r>
            <w:r>
              <w:rPr>
                <w:rFonts w:hint="eastAsia" w:ascii="宋体" w:hAnsi="宋体" w:cs="宋体"/>
                <w:szCs w:val="21"/>
              </w:rPr>
              <w:t>0.75kw；刀片长度</w:t>
            </w:r>
            <w:r>
              <w:rPr>
                <w:rFonts w:hint="eastAsia" w:ascii="宋体" w:hAnsi="宋体" w:cs="宋体"/>
                <w:color w:val="000000"/>
                <w:szCs w:val="21"/>
              </w:rPr>
              <w:t>≥</w:t>
            </w:r>
            <w:r>
              <w:rPr>
                <w:rFonts w:hint="eastAsia" w:ascii="宋体" w:hAnsi="宋体" w:cs="宋体"/>
                <w:szCs w:val="21"/>
              </w:rPr>
              <w:t>600mm；总重量</w:t>
            </w:r>
            <w:r>
              <w:rPr>
                <w:rFonts w:hint="eastAsia" w:ascii="宋体" w:hAnsi="宋体" w:cs="宋体"/>
                <w:color w:val="000000"/>
                <w:szCs w:val="21"/>
              </w:rPr>
              <w:t>≥</w:t>
            </w:r>
            <w:r>
              <w:rPr>
                <w:rFonts w:hint="eastAsia" w:ascii="宋体" w:hAnsi="宋体" w:cs="宋体"/>
                <w:szCs w:val="21"/>
              </w:rPr>
              <w:t>5.8kg</w:t>
            </w:r>
          </w:p>
          <w:p w14:paraId="10604E5D">
            <w:pPr>
              <w:rPr>
                <w:rFonts w:hint="eastAsia" w:ascii="宋体" w:hAnsi="宋体" w:eastAsia="宋体" w:cs="宋体"/>
                <w:color w:val="000000"/>
                <w:kern w:val="2"/>
                <w:sz w:val="21"/>
                <w:szCs w:val="21"/>
                <w:lang w:val="en-US" w:eastAsia="zh-CN" w:bidi="ar-SA"/>
              </w:rPr>
            </w:pPr>
            <w:r>
              <w:rPr>
                <w:rFonts w:hint="eastAsia" w:ascii="宋体" w:hAnsi="宋体" w:cs="宋体"/>
                <w:color w:val="000000"/>
                <w:szCs w:val="21"/>
              </w:rPr>
              <w:t>需提供一年的质保，包修包换，确保若因质量问题导致产品损坏可免费维修或更换。</w:t>
            </w:r>
          </w:p>
        </w:tc>
        <w:tc>
          <w:tcPr>
            <w:tcW w:w="0" w:type="auto"/>
          </w:tcPr>
          <w:p w14:paraId="199CB5EC">
            <w:pPr>
              <w:pStyle w:val="64"/>
              <w:rPr>
                <w:rFonts w:hint="eastAsia" w:ascii="仿宋" w:hAnsi="仿宋" w:eastAsia="仿宋"/>
                <w:kern w:val="0"/>
                <w:sz w:val="24"/>
                <w:szCs w:val="24"/>
              </w:rPr>
            </w:pPr>
          </w:p>
        </w:tc>
        <w:tc>
          <w:tcPr>
            <w:tcW w:w="0" w:type="auto"/>
          </w:tcPr>
          <w:p w14:paraId="0CD437A8">
            <w:pPr>
              <w:pStyle w:val="64"/>
              <w:rPr>
                <w:rFonts w:hint="eastAsia" w:ascii="仿宋" w:hAnsi="仿宋" w:eastAsia="仿宋"/>
                <w:kern w:val="0"/>
                <w:sz w:val="24"/>
                <w:szCs w:val="24"/>
              </w:rPr>
            </w:pPr>
          </w:p>
        </w:tc>
        <w:tc>
          <w:tcPr>
            <w:tcW w:w="0" w:type="auto"/>
          </w:tcPr>
          <w:p w14:paraId="65AA7E2A">
            <w:pPr>
              <w:pStyle w:val="64"/>
              <w:rPr>
                <w:rFonts w:hint="eastAsia" w:ascii="仿宋" w:hAnsi="仿宋" w:eastAsia="仿宋"/>
                <w:kern w:val="0"/>
                <w:sz w:val="24"/>
                <w:szCs w:val="24"/>
              </w:rPr>
            </w:pPr>
          </w:p>
        </w:tc>
        <w:tc>
          <w:tcPr>
            <w:tcW w:w="0" w:type="auto"/>
          </w:tcPr>
          <w:p w14:paraId="79AB93D2">
            <w:pPr>
              <w:pStyle w:val="64"/>
              <w:rPr>
                <w:rFonts w:hint="eastAsia" w:ascii="仿宋" w:hAnsi="仿宋" w:eastAsia="仿宋"/>
                <w:kern w:val="0"/>
                <w:sz w:val="24"/>
                <w:szCs w:val="24"/>
              </w:rPr>
            </w:pPr>
          </w:p>
        </w:tc>
        <w:tc>
          <w:tcPr>
            <w:tcW w:w="0" w:type="auto"/>
          </w:tcPr>
          <w:p w14:paraId="6437FECD">
            <w:pPr>
              <w:pStyle w:val="64"/>
              <w:rPr>
                <w:rFonts w:hint="eastAsia" w:ascii="仿宋" w:hAnsi="仿宋" w:eastAsia="仿宋"/>
                <w:kern w:val="0"/>
                <w:sz w:val="24"/>
                <w:szCs w:val="24"/>
              </w:rPr>
            </w:pPr>
          </w:p>
        </w:tc>
      </w:tr>
      <w:tr w14:paraId="0C4367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shd w:val="clear"/>
            <w:vAlign w:val="center"/>
          </w:tcPr>
          <w:p w14:paraId="0DBF1A3E">
            <w:pPr>
              <w:widowControl/>
              <w:jc w:val="center"/>
              <w:textAlignment w:val="center"/>
              <w:rPr>
                <w:rFonts w:hint="eastAsia" w:ascii="宋体" w:hAnsi="宋体" w:eastAsia="宋体" w:cs="宋体"/>
                <w:kern w:val="2"/>
                <w:sz w:val="21"/>
                <w:szCs w:val="21"/>
                <w:lang w:val="en-US" w:eastAsia="zh-CN" w:bidi="ar-SA"/>
              </w:rPr>
            </w:pPr>
            <w:r>
              <w:rPr>
                <w:rFonts w:hint="eastAsia" w:ascii="宋体" w:hAnsi="宋体" w:cs="宋体"/>
                <w:color w:val="000000"/>
                <w:kern w:val="0"/>
                <w:sz w:val="20"/>
                <w:szCs w:val="20"/>
                <w:lang w:bidi="ar"/>
              </w:rPr>
              <w:t>69</w:t>
            </w:r>
          </w:p>
        </w:tc>
        <w:tc>
          <w:tcPr>
            <w:tcW w:w="0" w:type="auto"/>
            <w:shd w:val="clear"/>
            <w:vAlign w:val="center"/>
          </w:tcPr>
          <w:p w14:paraId="21A521C2">
            <w:pPr>
              <w:jc w:val="center"/>
              <w:rPr>
                <w:rFonts w:hint="eastAsia" w:ascii="宋体" w:hAnsi="宋体" w:eastAsia="宋体" w:cs="宋体"/>
                <w:kern w:val="2"/>
                <w:sz w:val="21"/>
                <w:szCs w:val="21"/>
                <w:lang w:val="en-US" w:eastAsia="zh-CN" w:bidi="ar-SA"/>
              </w:rPr>
            </w:pPr>
            <w:r>
              <w:rPr>
                <w:rFonts w:hint="eastAsia" w:ascii="宋体" w:hAnsi="宋体" w:cs="宋体"/>
                <w:kern w:val="0"/>
                <w:szCs w:val="21"/>
                <w:lang w:eastAsia="zh-CN"/>
              </w:rPr>
              <w:t>▲</w:t>
            </w:r>
            <w:r>
              <w:rPr>
                <w:rFonts w:hint="eastAsia" w:ascii="宋体" w:hAnsi="宋体" w:cs="宋体"/>
                <w:szCs w:val="21"/>
              </w:rPr>
              <w:t>油锯</w:t>
            </w:r>
          </w:p>
        </w:tc>
        <w:tc>
          <w:tcPr>
            <w:tcW w:w="0" w:type="auto"/>
            <w:shd w:val="clear"/>
            <w:vAlign w:val="center"/>
          </w:tcPr>
          <w:p w14:paraId="79056A47">
            <w:pPr>
              <w:rPr>
                <w:rFonts w:ascii="宋体" w:hAnsi="宋体" w:cs="宋体"/>
                <w:color w:val="000000"/>
                <w:szCs w:val="21"/>
              </w:rPr>
            </w:pPr>
            <w:r>
              <w:rPr>
                <w:rFonts w:hint="eastAsia" w:ascii="宋体" w:hAnsi="宋体" w:cs="宋体"/>
                <w:color w:val="000000"/>
                <w:szCs w:val="21"/>
              </w:rPr>
              <w:t>排量≥56cc；功率≥3.2kw；四冲程，重量≥6.7kg</w:t>
            </w:r>
          </w:p>
          <w:p w14:paraId="4E9ED501">
            <w:pPr>
              <w:rPr>
                <w:rFonts w:hint="eastAsia" w:ascii="宋体" w:hAnsi="宋体" w:eastAsia="宋体" w:cs="宋体"/>
                <w:color w:val="000000"/>
                <w:kern w:val="2"/>
                <w:sz w:val="21"/>
                <w:szCs w:val="21"/>
                <w:lang w:val="en-US" w:eastAsia="zh-CN" w:bidi="ar-SA"/>
              </w:rPr>
            </w:pPr>
            <w:r>
              <w:rPr>
                <w:rFonts w:hint="eastAsia" w:ascii="宋体" w:hAnsi="宋体" w:cs="宋体"/>
                <w:color w:val="000000"/>
                <w:szCs w:val="21"/>
              </w:rPr>
              <w:t>需提供一年的质保，包修包换，确保若因质量问题导致产品损坏可免费维修或更换。</w:t>
            </w:r>
          </w:p>
        </w:tc>
        <w:tc>
          <w:tcPr>
            <w:tcW w:w="0" w:type="auto"/>
          </w:tcPr>
          <w:p w14:paraId="52EEF114">
            <w:pPr>
              <w:pStyle w:val="64"/>
              <w:rPr>
                <w:rFonts w:hint="eastAsia" w:ascii="仿宋" w:hAnsi="仿宋" w:eastAsia="仿宋"/>
                <w:kern w:val="0"/>
                <w:sz w:val="24"/>
                <w:szCs w:val="24"/>
              </w:rPr>
            </w:pPr>
          </w:p>
        </w:tc>
        <w:tc>
          <w:tcPr>
            <w:tcW w:w="0" w:type="auto"/>
          </w:tcPr>
          <w:p w14:paraId="4822C560">
            <w:pPr>
              <w:pStyle w:val="64"/>
              <w:rPr>
                <w:rFonts w:hint="eastAsia" w:ascii="仿宋" w:hAnsi="仿宋" w:eastAsia="仿宋"/>
                <w:kern w:val="0"/>
                <w:sz w:val="24"/>
                <w:szCs w:val="24"/>
              </w:rPr>
            </w:pPr>
          </w:p>
        </w:tc>
        <w:tc>
          <w:tcPr>
            <w:tcW w:w="0" w:type="auto"/>
          </w:tcPr>
          <w:p w14:paraId="21B3F3CB">
            <w:pPr>
              <w:pStyle w:val="64"/>
              <w:rPr>
                <w:rFonts w:hint="eastAsia" w:ascii="仿宋" w:hAnsi="仿宋" w:eastAsia="仿宋"/>
                <w:kern w:val="0"/>
                <w:sz w:val="24"/>
                <w:szCs w:val="24"/>
              </w:rPr>
            </w:pPr>
          </w:p>
        </w:tc>
        <w:tc>
          <w:tcPr>
            <w:tcW w:w="0" w:type="auto"/>
          </w:tcPr>
          <w:p w14:paraId="61A310E9">
            <w:pPr>
              <w:pStyle w:val="64"/>
              <w:rPr>
                <w:rFonts w:hint="eastAsia" w:ascii="仿宋" w:hAnsi="仿宋" w:eastAsia="仿宋"/>
                <w:kern w:val="0"/>
                <w:sz w:val="24"/>
                <w:szCs w:val="24"/>
              </w:rPr>
            </w:pPr>
          </w:p>
        </w:tc>
        <w:tc>
          <w:tcPr>
            <w:tcW w:w="0" w:type="auto"/>
          </w:tcPr>
          <w:p w14:paraId="1C5FFD24">
            <w:pPr>
              <w:pStyle w:val="64"/>
              <w:rPr>
                <w:rFonts w:hint="eastAsia" w:ascii="仿宋" w:hAnsi="仿宋" w:eastAsia="仿宋"/>
                <w:kern w:val="0"/>
                <w:sz w:val="24"/>
                <w:szCs w:val="24"/>
              </w:rPr>
            </w:pPr>
          </w:p>
        </w:tc>
      </w:tr>
      <w:tr w14:paraId="3F45D9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shd w:val="clear"/>
            <w:vAlign w:val="center"/>
          </w:tcPr>
          <w:p w14:paraId="72B076B6">
            <w:pPr>
              <w:widowControl/>
              <w:jc w:val="center"/>
              <w:textAlignment w:val="center"/>
              <w:rPr>
                <w:rFonts w:hint="eastAsia" w:ascii="宋体" w:hAnsi="宋体" w:eastAsia="宋体" w:cs="宋体"/>
                <w:kern w:val="2"/>
                <w:sz w:val="21"/>
                <w:szCs w:val="21"/>
                <w:lang w:val="en-US" w:eastAsia="zh-CN" w:bidi="ar-SA"/>
              </w:rPr>
            </w:pPr>
            <w:r>
              <w:rPr>
                <w:rFonts w:hint="eastAsia" w:ascii="宋体" w:hAnsi="宋体" w:cs="宋体"/>
                <w:color w:val="000000"/>
                <w:kern w:val="0"/>
                <w:sz w:val="18"/>
                <w:szCs w:val="18"/>
                <w:lang w:bidi="ar"/>
              </w:rPr>
              <w:t>70</w:t>
            </w:r>
          </w:p>
        </w:tc>
        <w:tc>
          <w:tcPr>
            <w:tcW w:w="0" w:type="auto"/>
            <w:shd w:val="clear"/>
            <w:vAlign w:val="center"/>
          </w:tcPr>
          <w:p w14:paraId="0B28CEA4">
            <w:pPr>
              <w:jc w:val="center"/>
              <w:rPr>
                <w:rFonts w:hint="eastAsia" w:ascii="宋体" w:hAnsi="宋体" w:eastAsia="宋体" w:cs="宋体"/>
                <w:kern w:val="2"/>
                <w:sz w:val="21"/>
                <w:szCs w:val="21"/>
                <w:lang w:val="en-US" w:eastAsia="zh-CN" w:bidi="ar-SA"/>
              </w:rPr>
            </w:pPr>
            <w:r>
              <w:rPr>
                <w:rFonts w:hint="eastAsia" w:ascii="宋体" w:hAnsi="宋体" w:cs="宋体"/>
                <w:kern w:val="0"/>
                <w:szCs w:val="21"/>
                <w:lang w:eastAsia="zh-CN"/>
              </w:rPr>
              <w:t>▲</w:t>
            </w:r>
            <w:r>
              <w:rPr>
                <w:rFonts w:hint="eastAsia" w:ascii="宋体" w:hAnsi="宋体" w:cs="宋体"/>
                <w:szCs w:val="21"/>
              </w:rPr>
              <w:t>高枝油锯</w:t>
            </w:r>
          </w:p>
        </w:tc>
        <w:tc>
          <w:tcPr>
            <w:tcW w:w="0" w:type="auto"/>
            <w:shd w:val="clear"/>
            <w:vAlign w:val="center"/>
          </w:tcPr>
          <w:p w14:paraId="751B771E">
            <w:pPr>
              <w:rPr>
                <w:rFonts w:ascii="宋体" w:hAnsi="宋体" w:cs="宋体"/>
                <w:szCs w:val="21"/>
              </w:rPr>
            </w:pPr>
            <w:r>
              <w:rPr>
                <w:rFonts w:hint="eastAsia" w:ascii="宋体" w:hAnsi="宋体" w:cs="宋体"/>
                <w:szCs w:val="21"/>
              </w:rPr>
              <w:t>功率0.9kw-1.3kw；转速</w:t>
            </w:r>
            <w:r>
              <w:rPr>
                <w:rFonts w:hint="eastAsia" w:ascii="宋体" w:hAnsi="宋体" w:cs="宋体"/>
                <w:color w:val="000000"/>
                <w:szCs w:val="21"/>
              </w:rPr>
              <w:t>≥</w:t>
            </w:r>
            <w:r>
              <w:rPr>
                <w:rFonts w:hint="eastAsia" w:ascii="宋体" w:hAnsi="宋体" w:cs="宋体"/>
                <w:szCs w:val="21"/>
              </w:rPr>
              <w:t>9000r/min</w:t>
            </w:r>
            <w:r>
              <w:rPr>
                <w:rFonts w:hint="eastAsia" w:ascii="宋体" w:hAnsi="宋体" w:cs="宋体"/>
                <w:color w:val="000000"/>
                <w:szCs w:val="21"/>
              </w:rPr>
              <w:t xml:space="preserve"> ；整机全长≥</w:t>
            </w:r>
            <w:r>
              <w:rPr>
                <w:rFonts w:hint="eastAsia" w:ascii="宋体" w:hAnsi="宋体" w:cs="宋体"/>
                <w:szCs w:val="21"/>
              </w:rPr>
              <w:t>2.5m</w:t>
            </w:r>
          </w:p>
          <w:p w14:paraId="35DC427C">
            <w:pPr>
              <w:rPr>
                <w:rFonts w:hint="eastAsia" w:ascii="宋体" w:hAnsi="宋体" w:eastAsia="宋体" w:cs="宋体"/>
                <w:color w:val="000000"/>
                <w:kern w:val="2"/>
                <w:sz w:val="21"/>
                <w:szCs w:val="21"/>
                <w:lang w:val="en-US" w:eastAsia="zh-CN" w:bidi="ar-SA"/>
              </w:rPr>
            </w:pPr>
            <w:r>
              <w:rPr>
                <w:rFonts w:hint="eastAsia" w:ascii="宋体" w:hAnsi="宋体" w:cs="宋体"/>
                <w:color w:val="000000"/>
                <w:szCs w:val="21"/>
              </w:rPr>
              <w:t>需提供一年的质保，包修包换，确保若因质量问题导致产品损坏可免费维修或更换。</w:t>
            </w:r>
          </w:p>
        </w:tc>
        <w:tc>
          <w:tcPr>
            <w:tcW w:w="0" w:type="auto"/>
          </w:tcPr>
          <w:p w14:paraId="04CCAF2C">
            <w:pPr>
              <w:pStyle w:val="64"/>
              <w:rPr>
                <w:rFonts w:hint="eastAsia" w:ascii="仿宋" w:hAnsi="仿宋" w:eastAsia="仿宋"/>
                <w:kern w:val="0"/>
                <w:sz w:val="24"/>
                <w:szCs w:val="24"/>
              </w:rPr>
            </w:pPr>
          </w:p>
        </w:tc>
        <w:tc>
          <w:tcPr>
            <w:tcW w:w="0" w:type="auto"/>
          </w:tcPr>
          <w:p w14:paraId="4DDD1964">
            <w:pPr>
              <w:pStyle w:val="64"/>
              <w:rPr>
                <w:rFonts w:hint="eastAsia" w:ascii="仿宋" w:hAnsi="仿宋" w:eastAsia="仿宋"/>
                <w:kern w:val="0"/>
                <w:sz w:val="24"/>
                <w:szCs w:val="24"/>
              </w:rPr>
            </w:pPr>
          </w:p>
        </w:tc>
        <w:tc>
          <w:tcPr>
            <w:tcW w:w="0" w:type="auto"/>
          </w:tcPr>
          <w:p w14:paraId="2964D847">
            <w:pPr>
              <w:pStyle w:val="64"/>
              <w:rPr>
                <w:rFonts w:hint="eastAsia" w:ascii="仿宋" w:hAnsi="仿宋" w:eastAsia="仿宋"/>
                <w:kern w:val="0"/>
                <w:sz w:val="24"/>
                <w:szCs w:val="24"/>
              </w:rPr>
            </w:pPr>
          </w:p>
        </w:tc>
        <w:tc>
          <w:tcPr>
            <w:tcW w:w="0" w:type="auto"/>
          </w:tcPr>
          <w:p w14:paraId="08BA230E">
            <w:pPr>
              <w:pStyle w:val="64"/>
              <w:rPr>
                <w:rFonts w:hint="eastAsia" w:ascii="仿宋" w:hAnsi="仿宋" w:eastAsia="仿宋"/>
                <w:kern w:val="0"/>
                <w:sz w:val="24"/>
                <w:szCs w:val="24"/>
              </w:rPr>
            </w:pPr>
          </w:p>
        </w:tc>
        <w:tc>
          <w:tcPr>
            <w:tcW w:w="0" w:type="auto"/>
          </w:tcPr>
          <w:p w14:paraId="6B4322E7">
            <w:pPr>
              <w:pStyle w:val="64"/>
              <w:rPr>
                <w:rFonts w:hint="eastAsia" w:ascii="仿宋" w:hAnsi="仿宋" w:eastAsia="仿宋"/>
                <w:kern w:val="0"/>
                <w:sz w:val="24"/>
                <w:szCs w:val="24"/>
              </w:rPr>
            </w:pPr>
          </w:p>
        </w:tc>
      </w:tr>
      <w:tr w14:paraId="5E9CD9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shd w:val="clear"/>
            <w:vAlign w:val="center"/>
          </w:tcPr>
          <w:p w14:paraId="1C074E85">
            <w:pPr>
              <w:widowControl/>
              <w:jc w:val="center"/>
              <w:textAlignment w:val="center"/>
              <w:rPr>
                <w:rFonts w:hint="eastAsia" w:ascii="宋体" w:hAnsi="宋体" w:eastAsia="宋体" w:cs="宋体"/>
                <w:kern w:val="2"/>
                <w:sz w:val="21"/>
                <w:szCs w:val="21"/>
                <w:lang w:val="en-US" w:eastAsia="zh-CN" w:bidi="ar-SA"/>
              </w:rPr>
            </w:pPr>
            <w:r>
              <w:rPr>
                <w:rFonts w:hint="eastAsia" w:ascii="宋体" w:hAnsi="宋体" w:cs="宋体"/>
                <w:color w:val="000000"/>
                <w:kern w:val="0"/>
                <w:sz w:val="20"/>
                <w:szCs w:val="20"/>
                <w:lang w:bidi="ar"/>
              </w:rPr>
              <w:t>71</w:t>
            </w:r>
          </w:p>
        </w:tc>
        <w:tc>
          <w:tcPr>
            <w:tcW w:w="0" w:type="auto"/>
            <w:shd w:val="clear"/>
            <w:vAlign w:val="center"/>
          </w:tcPr>
          <w:p w14:paraId="3FEEA6B1">
            <w:pPr>
              <w:jc w:val="center"/>
              <w:rPr>
                <w:rFonts w:hint="eastAsia" w:ascii="宋体" w:hAnsi="宋体" w:eastAsia="宋体" w:cs="宋体"/>
                <w:kern w:val="2"/>
                <w:sz w:val="21"/>
                <w:szCs w:val="21"/>
                <w:lang w:val="en-US" w:eastAsia="zh-CN" w:bidi="ar-SA"/>
              </w:rPr>
            </w:pPr>
            <w:r>
              <w:rPr>
                <w:rFonts w:hint="eastAsia" w:ascii="宋体" w:hAnsi="宋体" w:cs="宋体"/>
                <w:kern w:val="0"/>
                <w:szCs w:val="21"/>
                <w:lang w:eastAsia="zh-CN"/>
              </w:rPr>
              <w:t>▲</w:t>
            </w:r>
            <w:r>
              <w:rPr>
                <w:rFonts w:hint="eastAsia" w:ascii="宋体" w:hAnsi="宋体" w:cs="宋体"/>
                <w:szCs w:val="21"/>
              </w:rPr>
              <w:t>喷雾器</w:t>
            </w:r>
          </w:p>
        </w:tc>
        <w:tc>
          <w:tcPr>
            <w:tcW w:w="0" w:type="auto"/>
            <w:shd w:val="clear"/>
            <w:vAlign w:val="center"/>
          </w:tcPr>
          <w:p w14:paraId="17A7B50B">
            <w:pPr>
              <w:rPr>
                <w:rFonts w:ascii="宋体" w:hAnsi="宋体" w:cs="宋体"/>
                <w:color w:val="000000"/>
                <w:szCs w:val="21"/>
              </w:rPr>
            </w:pPr>
            <w:r>
              <w:rPr>
                <w:rFonts w:hint="eastAsia" w:ascii="宋体" w:hAnsi="宋体" w:cs="宋体"/>
                <w:color w:val="000000"/>
                <w:szCs w:val="21"/>
              </w:rPr>
              <w:t>容量</w:t>
            </w:r>
            <w:r>
              <w:rPr>
                <w:rFonts w:hint="eastAsia" w:ascii="宋体" w:hAnsi="宋体" w:cs="宋体"/>
                <w:szCs w:val="21"/>
              </w:rPr>
              <w:t>≥</w:t>
            </w:r>
            <w:r>
              <w:rPr>
                <w:rFonts w:hint="eastAsia" w:ascii="宋体" w:hAnsi="宋体" w:cs="宋体"/>
                <w:color w:val="000000"/>
                <w:szCs w:val="21"/>
              </w:rPr>
              <w:t>20L；锂电池≥12V/1.2A</w:t>
            </w:r>
          </w:p>
          <w:p w14:paraId="1C1334EC">
            <w:pPr>
              <w:rPr>
                <w:rFonts w:hint="eastAsia" w:ascii="宋体" w:hAnsi="宋体" w:eastAsia="宋体" w:cs="宋体"/>
                <w:color w:val="000000"/>
                <w:kern w:val="2"/>
                <w:sz w:val="21"/>
                <w:szCs w:val="21"/>
                <w:lang w:val="en-US" w:eastAsia="zh-CN" w:bidi="ar-SA"/>
              </w:rPr>
            </w:pPr>
            <w:r>
              <w:rPr>
                <w:rFonts w:hint="eastAsia" w:ascii="宋体" w:hAnsi="宋体" w:cs="宋体"/>
                <w:color w:val="000000"/>
                <w:szCs w:val="21"/>
              </w:rPr>
              <w:t>需提供一年的质保，包修包换，确保若因质量问题导致产品损坏可免费维修或更换。</w:t>
            </w:r>
          </w:p>
        </w:tc>
        <w:tc>
          <w:tcPr>
            <w:tcW w:w="0" w:type="auto"/>
          </w:tcPr>
          <w:p w14:paraId="4883D14D">
            <w:pPr>
              <w:pStyle w:val="64"/>
              <w:rPr>
                <w:rFonts w:hint="eastAsia" w:ascii="仿宋" w:hAnsi="仿宋" w:eastAsia="仿宋"/>
                <w:kern w:val="0"/>
                <w:sz w:val="24"/>
                <w:szCs w:val="24"/>
              </w:rPr>
            </w:pPr>
          </w:p>
        </w:tc>
        <w:tc>
          <w:tcPr>
            <w:tcW w:w="0" w:type="auto"/>
          </w:tcPr>
          <w:p w14:paraId="0E50F409">
            <w:pPr>
              <w:pStyle w:val="64"/>
              <w:rPr>
                <w:rFonts w:hint="eastAsia" w:ascii="仿宋" w:hAnsi="仿宋" w:eastAsia="仿宋"/>
                <w:kern w:val="0"/>
                <w:sz w:val="24"/>
                <w:szCs w:val="24"/>
              </w:rPr>
            </w:pPr>
          </w:p>
        </w:tc>
        <w:tc>
          <w:tcPr>
            <w:tcW w:w="0" w:type="auto"/>
          </w:tcPr>
          <w:p w14:paraId="17A0FEB4">
            <w:pPr>
              <w:pStyle w:val="64"/>
              <w:rPr>
                <w:rFonts w:hint="eastAsia" w:ascii="仿宋" w:hAnsi="仿宋" w:eastAsia="仿宋"/>
                <w:kern w:val="0"/>
                <w:sz w:val="24"/>
                <w:szCs w:val="24"/>
              </w:rPr>
            </w:pPr>
          </w:p>
        </w:tc>
        <w:tc>
          <w:tcPr>
            <w:tcW w:w="0" w:type="auto"/>
          </w:tcPr>
          <w:p w14:paraId="4DC4AC08">
            <w:pPr>
              <w:pStyle w:val="64"/>
              <w:rPr>
                <w:rFonts w:hint="eastAsia" w:ascii="仿宋" w:hAnsi="仿宋" w:eastAsia="仿宋"/>
                <w:kern w:val="0"/>
                <w:sz w:val="24"/>
                <w:szCs w:val="24"/>
              </w:rPr>
            </w:pPr>
          </w:p>
        </w:tc>
        <w:tc>
          <w:tcPr>
            <w:tcW w:w="0" w:type="auto"/>
          </w:tcPr>
          <w:p w14:paraId="236FF552">
            <w:pPr>
              <w:pStyle w:val="64"/>
              <w:rPr>
                <w:rFonts w:hint="eastAsia" w:ascii="仿宋" w:hAnsi="仿宋" w:eastAsia="仿宋"/>
                <w:kern w:val="0"/>
                <w:sz w:val="24"/>
                <w:szCs w:val="24"/>
              </w:rPr>
            </w:pPr>
          </w:p>
        </w:tc>
      </w:tr>
      <w:tr w14:paraId="07C313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shd w:val="clear"/>
            <w:vAlign w:val="center"/>
          </w:tcPr>
          <w:p w14:paraId="40B837C9">
            <w:pPr>
              <w:widowControl/>
              <w:jc w:val="center"/>
              <w:textAlignment w:val="center"/>
              <w:rPr>
                <w:rFonts w:hint="eastAsia" w:ascii="宋体" w:hAnsi="宋体" w:eastAsia="宋体" w:cs="宋体"/>
                <w:kern w:val="2"/>
                <w:sz w:val="21"/>
                <w:szCs w:val="21"/>
                <w:lang w:val="en-US" w:eastAsia="zh-CN" w:bidi="ar-SA"/>
              </w:rPr>
            </w:pPr>
            <w:r>
              <w:rPr>
                <w:rFonts w:hint="eastAsia" w:ascii="宋体" w:hAnsi="宋体" w:cs="宋体"/>
                <w:color w:val="000000"/>
                <w:kern w:val="0"/>
                <w:sz w:val="18"/>
                <w:szCs w:val="18"/>
                <w:lang w:bidi="ar"/>
              </w:rPr>
              <w:t>72</w:t>
            </w:r>
          </w:p>
        </w:tc>
        <w:tc>
          <w:tcPr>
            <w:tcW w:w="0" w:type="auto"/>
            <w:shd w:val="clear"/>
            <w:vAlign w:val="center"/>
          </w:tcPr>
          <w:p w14:paraId="23174059">
            <w:pPr>
              <w:jc w:val="center"/>
              <w:rPr>
                <w:rFonts w:hint="eastAsia" w:ascii="宋体" w:hAnsi="宋体" w:eastAsia="宋体" w:cs="宋体"/>
                <w:kern w:val="2"/>
                <w:sz w:val="21"/>
                <w:szCs w:val="21"/>
                <w:lang w:val="en-US" w:eastAsia="zh-CN" w:bidi="ar-SA"/>
              </w:rPr>
            </w:pPr>
            <w:r>
              <w:rPr>
                <w:rFonts w:hint="eastAsia" w:ascii="宋体" w:hAnsi="宋体" w:cs="宋体"/>
                <w:szCs w:val="21"/>
              </w:rPr>
              <w:t>修枝剪</w:t>
            </w:r>
          </w:p>
        </w:tc>
        <w:tc>
          <w:tcPr>
            <w:tcW w:w="0" w:type="auto"/>
            <w:shd w:val="clear"/>
            <w:vAlign w:val="center"/>
          </w:tcPr>
          <w:p w14:paraId="221093DC">
            <w:pPr>
              <w:jc w:val="left"/>
              <w:rPr>
                <w:rFonts w:hint="eastAsia" w:ascii="宋体" w:hAnsi="宋体" w:eastAsia="宋体" w:cs="宋体"/>
                <w:kern w:val="2"/>
                <w:sz w:val="21"/>
                <w:szCs w:val="21"/>
                <w:lang w:val="en-US" w:eastAsia="zh-CN" w:bidi="ar-SA"/>
              </w:rPr>
            </w:pPr>
            <w:r>
              <w:rPr>
                <w:rFonts w:hint="eastAsia" w:ascii="宋体" w:hAnsi="宋体" w:cs="宋体"/>
                <w:szCs w:val="21"/>
              </w:rPr>
              <w:t>≥8英寸（21cm）；刀头不锈钢</w:t>
            </w:r>
          </w:p>
        </w:tc>
        <w:tc>
          <w:tcPr>
            <w:tcW w:w="0" w:type="auto"/>
          </w:tcPr>
          <w:p w14:paraId="47E83685">
            <w:pPr>
              <w:pStyle w:val="64"/>
              <w:rPr>
                <w:rFonts w:hint="eastAsia" w:ascii="仿宋" w:hAnsi="仿宋" w:eastAsia="仿宋"/>
                <w:kern w:val="0"/>
                <w:sz w:val="24"/>
                <w:szCs w:val="24"/>
              </w:rPr>
            </w:pPr>
          </w:p>
        </w:tc>
        <w:tc>
          <w:tcPr>
            <w:tcW w:w="0" w:type="auto"/>
          </w:tcPr>
          <w:p w14:paraId="5A0C846B">
            <w:pPr>
              <w:pStyle w:val="64"/>
              <w:rPr>
                <w:rFonts w:hint="eastAsia" w:ascii="仿宋" w:hAnsi="仿宋" w:eastAsia="仿宋"/>
                <w:kern w:val="0"/>
                <w:sz w:val="24"/>
                <w:szCs w:val="24"/>
              </w:rPr>
            </w:pPr>
          </w:p>
        </w:tc>
        <w:tc>
          <w:tcPr>
            <w:tcW w:w="0" w:type="auto"/>
          </w:tcPr>
          <w:p w14:paraId="5BFE2509">
            <w:pPr>
              <w:pStyle w:val="64"/>
              <w:rPr>
                <w:rFonts w:hint="eastAsia" w:ascii="仿宋" w:hAnsi="仿宋" w:eastAsia="仿宋"/>
                <w:kern w:val="0"/>
                <w:sz w:val="24"/>
                <w:szCs w:val="24"/>
              </w:rPr>
            </w:pPr>
          </w:p>
        </w:tc>
        <w:tc>
          <w:tcPr>
            <w:tcW w:w="0" w:type="auto"/>
          </w:tcPr>
          <w:p w14:paraId="61611F3D">
            <w:pPr>
              <w:pStyle w:val="64"/>
              <w:rPr>
                <w:rFonts w:hint="eastAsia" w:ascii="仿宋" w:hAnsi="仿宋" w:eastAsia="仿宋"/>
                <w:kern w:val="0"/>
                <w:sz w:val="24"/>
                <w:szCs w:val="24"/>
              </w:rPr>
            </w:pPr>
          </w:p>
        </w:tc>
        <w:tc>
          <w:tcPr>
            <w:tcW w:w="0" w:type="auto"/>
          </w:tcPr>
          <w:p w14:paraId="31142E70">
            <w:pPr>
              <w:pStyle w:val="64"/>
              <w:rPr>
                <w:rFonts w:hint="eastAsia" w:ascii="仿宋" w:hAnsi="仿宋" w:eastAsia="仿宋"/>
                <w:kern w:val="0"/>
                <w:sz w:val="24"/>
                <w:szCs w:val="24"/>
              </w:rPr>
            </w:pPr>
          </w:p>
        </w:tc>
      </w:tr>
      <w:tr w14:paraId="646D5A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shd w:val="clear"/>
            <w:vAlign w:val="center"/>
          </w:tcPr>
          <w:p w14:paraId="7EDC5422">
            <w:pPr>
              <w:widowControl/>
              <w:jc w:val="center"/>
              <w:textAlignment w:val="center"/>
              <w:rPr>
                <w:rFonts w:hint="eastAsia" w:ascii="宋体" w:hAnsi="宋体" w:eastAsia="宋体" w:cs="宋体"/>
                <w:kern w:val="2"/>
                <w:sz w:val="21"/>
                <w:szCs w:val="21"/>
                <w:lang w:val="en-US" w:eastAsia="zh-CN" w:bidi="ar-SA"/>
              </w:rPr>
            </w:pPr>
            <w:r>
              <w:rPr>
                <w:rFonts w:hint="eastAsia" w:ascii="宋体" w:hAnsi="宋体" w:cs="宋体"/>
                <w:color w:val="000000"/>
                <w:kern w:val="0"/>
                <w:sz w:val="20"/>
                <w:szCs w:val="20"/>
                <w:lang w:bidi="ar"/>
              </w:rPr>
              <w:t>73</w:t>
            </w:r>
          </w:p>
        </w:tc>
        <w:tc>
          <w:tcPr>
            <w:tcW w:w="0" w:type="auto"/>
            <w:shd w:val="clear"/>
            <w:vAlign w:val="center"/>
          </w:tcPr>
          <w:p w14:paraId="2C9FEE59">
            <w:pPr>
              <w:jc w:val="center"/>
              <w:rPr>
                <w:rFonts w:hint="eastAsia" w:ascii="宋体" w:hAnsi="宋体" w:eastAsia="宋体" w:cs="宋体"/>
                <w:kern w:val="2"/>
                <w:sz w:val="21"/>
                <w:szCs w:val="21"/>
                <w:lang w:val="en-US" w:eastAsia="zh-CN" w:bidi="ar-SA"/>
              </w:rPr>
            </w:pPr>
            <w:r>
              <w:rPr>
                <w:rFonts w:hint="eastAsia" w:ascii="宋体" w:hAnsi="宋体" w:cs="宋体"/>
                <w:szCs w:val="21"/>
              </w:rPr>
              <w:t>高枝剪</w:t>
            </w:r>
          </w:p>
        </w:tc>
        <w:tc>
          <w:tcPr>
            <w:tcW w:w="0" w:type="auto"/>
            <w:shd w:val="clear"/>
            <w:vAlign w:val="center"/>
          </w:tcPr>
          <w:p w14:paraId="154475BD">
            <w:pPr>
              <w:jc w:val="left"/>
              <w:rPr>
                <w:rFonts w:hint="eastAsia" w:ascii="宋体" w:hAnsi="宋体" w:eastAsia="宋体" w:cs="宋体"/>
                <w:kern w:val="2"/>
                <w:sz w:val="21"/>
                <w:szCs w:val="21"/>
                <w:lang w:val="en-US" w:eastAsia="zh-CN" w:bidi="ar-SA"/>
              </w:rPr>
            </w:pPr>
            <w:r>
              <w:rPr>
                <w:rFonts w:hint="eastAsia" w:ascii="宋体" w:hAnsi="宋体" w:cs="宋体"/>
                <w:szCs w:val="21"/>
              </w:rPr>
              <w:t>≥4.5m伸缩</w:t>
            </w:r>
          </w:p>
        </w:tc>
        <w:tc>
          <w:tcPr>
            <w:tcW w:w="0" w:type="auto"/>
          </w:tcPr>
          <w:p w14:paraId="0044A1CE">
            <w:pPr>
              <w:pStyle w:val="64"/>
              <w:rPr>
                <w:rFonts w:hint="eastAsia" w:ascii="仿宋" w:hAnsi="仿宋" w:eastAsia="仿宋"/>
                <w:kern w:val="0"/>
                <w:sz w:val="24"/>
                <w:szCs w:val="24"/>
              </w:rPr>
            </w:pPr>
          </w:p>
        </w:tc>
        <w:tc>
          <w:tcPr>
            <w:tcW w:w="0" w:type="auto"/>
          </w:tcPr>
          <w:p w14:paraId="5EEA56B4">
            <w:pPr>
              <w:pStyle w:val="64"/>
              <w:rPr>
                <w:rFonts w:hint="eastAsia" w:ascii="仿宋" w:hAnsi="仿宋" w:eastAsia="仿宋"/>
                <w:kern w:val="0"/>
                <w:sz w:val="24"/>
                <w:szCs w:val="24"/>
              </w:rPr>
            </w:pPr>
          </w:p>
        </w:tc>
        <w:tc>
          <w:tcPr>
            <w:tcW w:w="0" w:type="auto"/>
          </w:tcPr>
          <w:p w14:paraId="5190ED5E">
            <w:pPr>
              <w:pStyle w:val="64"/>
              <w:rPr>
                <w:rFonts w:hint="eastAsia" w:ascii="仿宋" w:hAnsi="仿宋" w:eastAsia="仿宋"/>
                <w:kern w:val="0"/>
                <w:sz w:val="24"/>
                <w:szCs w:val="24"/>
              </w:rPr>
            </w:pPr>
          </w:p>
        </w:tc>
        <w:tc>
          <w:tcPr>
            <w:tcW w:w="0" w:type="auto"/>
          </w:tcPr>
          <w:p w14:paraId="1427D63B">
            <w:pPr>
              <w:pStyle w:val="64"/>
              <w:rPr>
                <w:rFonts w:hint="eastAsia" w:ascii="仿宋" w:hAnsi="仿宋" w:eastAsia="仿宋"/>
                <w:kern w:val="0"/>
                <w:sz w:val="24"/>
                <w:szCs w:val="24"/>
              </w:rPr>
            </w:pPr>
          </w:p>
        </w:tc>
        <w:tc>
          <w:tcPr>
            <w:tcW w:w="0" w:type="auto"/>
          </w:tcPr>
          <w:p w14:paraId="39E3961E">
            <w:pPr>
              <w:pStyle w:val="64"/>
              <w:rPr>
                <w:rFonts w:hint="eastAsia" w:ascii="仿宋" w:hAnsi="仿宋" w:eastAsia="仿宋"/>
                <w:kern w:val="0"/>
                <w:sz w:val="24"/>
                <w:szCs w:val="24"/>
              </w:rPr>
            </w:pPr>
          </w:p>
        </w:tc>
      </w:tr>
      <w:tr w14:paraId="2A7AC6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shd w:val="clear"/>
            <w:vAlign w:val="center"/>
          </w:tcPr>
          <w:p w14:paraId="0F31B1ED">
            <w:pPr>
              <w:widowControl/>
              <w:jc w:val="center"/>
              <w:textAlignment w:val="center"/>
              <w:rPr>
                <w:rFonts w:hint="eastAsia" w:ascii="宋体" w:hAnsi="宋体" w:eastAsia="宋体" w:cs="宋体"/>
                <w:kern w:val="2"/>
                <w:sz w:val="21"/>
                <w:szCs w:val="21"/>
                <w:lang w:val="en-US" w:eastAsia="zh-CN" w:bidi="ar-SA"/>
              </w:rPr>
            </w:pPr>
            <w:r>
              <w:rPr>
                <w:rFonts w:hint="eastAsia" w:ascii="宋体" w:hAnsi="宋体" w:cs="宋体"/>
                <w:color w:val="000000"/>
                <w:kern w:val="0"/>
                <w:sz w:val="18"/>
                <w:szCs w:val="18"/>
                <w:lang w:bidi="ar"/>
              </w:rPr>
              <w:t>74</w:t>
            </w:r>
          </w:p>
        </w:tc>
        <w:tc>
          <w:tcPr>
            <w:tcW w:w="0" w:type="auto"/>
            <w:shd w:val="clear"/>
            <w:vAlign w:val="center"/>
          </w:tcPr>
          <w:p w14:paraId="079BA4CC">
            <w:pPr>
              <w:jc w:val="center"/>
              <w:rPr>
                <w:rFonts w:hint="eastAsia" w:ascii="宋体" w:hAnsi="宋体" w:eastAsia="宋体" w:cs="宋体"/>
                <w:kern w:val="2"/>
                <w:sz w:val="21"/>
                <w:szCs w:val="21"/>
                <w:lang w:val="en-US" w:eastAsia="zh-CN" w:bidi="ar-SA"/>
              </w:rPr>
            </w:pPr>
            <w:r>
              <w:rPr>
                <w:rFonts w:hint="eastAsia" w:ascii="宋体" w:hAnsi="宋体" w:cs="宋体"/>
                <w:szCs w:val="21"/>
              </w:rPr>
              <w:t>绿篱剪</w:t>
            </w:r>
          </w:p>
        </w:tc>
        <w:tc>
          <w:tcPr>
            <w:tcW w:w="0" w:type="auto"/>
            <w:shd w:val="clear"/>
            <w:vAlign w:val="center"/>
          </w:tcPr>
          <w:p w14:paraId="4644151E">
            <w:pPr>
              <w:jc w:val="left"/>
              <w:rPr>
                <w:rFonts w:hint="eastAsia" w:ascii="宋体" w:hAnsi="宋体" w:eastAsia="宋体" w:cs="宋体"/>
                <w:kern w:val="2"/>
                <w:sz w:val="21"/>
                <w:szCs w:val="21"/>
                <w:lang w:val="en-US" w:eastAsia="zh-CN" w:bidi="ar-SA"/>
              </w:rPr>
            </w:pPr>
            <w:r>
              <w:rPr>
                <w:rFonts w:hint="eastAsia" w:ascii="宋体" w:hAnsi="宋体" w:cs="宋体"/>
                <w:szCs w:val="21"/>
              </w:rPr>
              <w:t>≥34英寸（87cm）可伸缩；重量≥1.26kg</w:t>
            </w:r>
          </w:p>
        </w:tc>
        <w:tc>
          <w:tcPr>
            <w:tcW w:w="0" w:type="auto"/>
          </w:tcPr>
          <w:p w14:paraId="2E739F87">
            <w:pPr>
              <w:pStyle w:val="64"/>
              <w:rPr>
                <w:rFonts w:hint="eastAsia" w:ascii="仿宋" w:hAnsi="仿宋" w:eastAsia="仿宋"/>
                <w:kern w:val="0"/>
                <w:sz w:val="24"/>
                <w:szCs w:val="24"/>
              </w:rPr>
            </w:pPr>
          </w:p>
        </w:tc>
        <w:tc>
          <w:tcPr>
            <w:tcW w:w="0" w:type="auto"/>
          </w:tcPr>
          <w:p w14:paraId="62E4BB66">
            <w:pPr>
              <w:pStyle w:val="64"/>
              <w:rPr>
                <w:rFonts w:hint="eastAsia" w:ascii="仿宋" w:hAnsi="仿宋" w:eastAsia="仿宋"/>
                <w:kern w:val="0"/>
                <w:sz w:val="24"/>
                <w:szCs w:val="24"/>
              </w:rPr>
            </w:pPr>
          </w:p>
        </w:tc>
        <w:tc>
          <w:tcPr>
            <w:tcW w:w="0" w:type="auto"/>
          </w:tcPr>
          <w:p w14:paraId="38FDBF3C">
            <w:pPr>
              <w:pStyle w:val="64"/>
              <w:rPr>
                <w:rFonts w:hint="eastAsia" w:ascii="仿宋" w:hAnsi="仿宋" w:eastAsia="仿宋"/>
                <w:kern w:val="0"/>
                <w:sz w:val="24"/>
                <w:szCs w:val="24"/>
              </w:rPr>
            </w:pPr>
          </w:p>
        </w:tc>
        <w:tc>
          <w:tcPr>
            <w:tcW w:w="0" w:type="auto"/>
          </w:tcPr>
          <w:p w14:paraId="7BD0D110">
            <w:pPr>
              <w:pStyle w:val="64"/>
              <w:rPr>
                <w:rFonts w:hint="eastAsia" w:ascii="仿宋" w:hAnsi="仿宋" w:eastAsia="仿宋"/>
                <w:kern w:val="0"/>
                <w:sz w:val="24"/>
                <w:szCs w:val="24"/>
              </w:rPr>
            </w:pPr>
          </w:p>
        </w:tc>
        <w:tc>
          <w:tcPr>
            <w:tcW w:w="0" w:type="auto"/>
          </w:tcPr>
          <w:p w14:paraId="0B6C77F0">
            <w:pPr>
              <w:pStyle w:val="64"/>
              <w:rPr>
                <w:rFonts w:hint="eastAsia" w:ascii="仿宋" w:hAnsi="仿宋" w:eastAsia="仿宋"/>
                <w:kern w:val="0"/>
                <w:sz w:val="24"/>
                <w:szCs w:val="24"/>
              </w:rPr>
            </w:pPr>
          </w:p>
        </w:tc>
      </w:tr>
      <w:tr w14:paraId="0F230893">
        <w:tblPrEx>
          <w:tblCellMar>
            <w:top w:w="0" w:type="dxa"/>
            <w:left w:w="108" w:type="dxa"/>
            <w:bottom w:w="0" w:type="dxa"/>
            <w:right w:w="108" w:type="dxa"/>
          </w:tblCellMar>
        </w:tblPrEx>
        <w:trPr>
          <w:jc w:val="center"/>
        </w:trPr>
        <w:tc>
          <w:tcPr>
            <w:tcW w:w="0" w:type="auto"/>
            <w:shd w:val="clear"/>
            <w:vAlign w:val="center"/>
          </w:tcPr>
          <w:p w14:paraId="174ACF6A">
            <w:pPr>
              <w:widowControl/>
              <w:jc w:val="center"/>
              <w:textAlignment w:val="center"/>
              <w:rPr>
                <w:rFonts w:hint="eastAsia" w:ascii="宋体" w:hAnsi="宋体" w:eastAsia="宋体" w:cs="宋体"/>
                <w:kern w:val="2"/>
                <w:sz w:val="21"/>
                <w:szCs w:val="21"/>
                <w:lang w:val="en-US" w:eastAsia="zh-CN" w:bidi="ar-SA"/>
              </w:rPr>
            </w:pPr>
            <w:r>
              <w:rPr>
                <w:rFonts w:hint="eastAsia" w:ascii="宋体" w:hAnsi="宋体" w:cs="宋体"/>
                <w:color w:val="000000"/>
                <w:kern w:val="0"/>
                <w:sz w:val="20"/>
                <w:szCs w:val="20"/>
                <w:lang w:bidi="ar"/>
              </w:rPr>
              <w:t>75</w:t>
            </w:r>
          </w:p>
        </w:tc>
        <w:tc>
          <w:tcPr>
            <w:tcW w:w="0" w:type="auto"/>
            <w:shd w:val="clear"/>
            <w:vAlign w:val="center"/>
          </w:tcPr>
          <w:p w14:paraId="71AE4D5C">
            <w:pPr>
              <w:jc w:val="center"/>
              <w:rPr>
                <w:rFonts w:hint="eastAsia" w:ascii="宋体" w:hAnsi="宋体" w:eastAsia="宋体" w:cs="宋体"/>
                <w:kern w:val="2"/>
                <w:sz w:val="21"/>
                <w:szCs w:val="21"/>
                <w:lang w:val="en-US" w:eastAsia="zh-CN" w:bidi="ar-SA"/>
              </w:rPr>
            </w:pPr>
            <w:r>
              <w:rPr>
                <w:rFonts w:hint="eastAsia" w:ascii="宋体" w:hAnsi="宋体" w:cs="宋体"/>
                <w:szCs w:val="21"/>
              </w:rPr>
              <w:t>手锯</w:t>
            </w:r>
          </w:p>
        </w:tc>
        <w:tc>
          <w:tcPr>
            <w:tcW w:w="0" w:type="auto"/>
            <w:shd w:val="clear"/>
            <w:vAlign w:val="center"/>
          </w:tcPr>
          <w:p w14:paraId="7B84BB76">
            <w:pPr>
              <w:pStyle w:val="18"/>
              <w:ind w:left="126" w:leftChars="0" w:firstLine="0" w:firstLineChars="0"/>
              <w:rPr>
                <w:rFonts w:hint="eastAsia" w:ascii="宋体" w:hAnsi="宋体" w:eastAsia="宋体" w:cs="宋体"/>
                <w:kern w:val="0"/>
                <w:sz w:val="21"/>
                <w:szCs w:val="21"/>
                <w:lang w:val="en-US" w:eastAsia="en-US" w:bidi="ar-SA"/>
              </w:rPr>
            </w:pPr>
            <w:r>
              <w:rPr>
                <w:rFonts w:hint="eastAsia" w:ascii="宋体" w:hAnsi="宋体" w:cs="宋体"/>
                <w:sz w:val="21"/>
                <w:szCs w:val="21"/>
              </w:rPr>
              <w:t>Sk-5钢；重量≥0.47kg；锯片长度≥26cm</w:t>
            </w:r>
          </w:p>
        </w:tc>
        <w:tc>
          <w:tcPr>
            <w:tcW w:w="0" w:type="auto"/>
          </w:tcPr>
          <w:p w14:paraId="3EF11CA7">
            <w:pPr>
              <w:pStyle w:val="64"/>
              <w:rPr>
                <w:rFonts w:hint="eastAsia" w:ascii="仿宋" w:hAnsi="仿宋" w:eastAsia="仿宋"/>
                <w:kern w:val="0"/>
                <w:sz w:val="24"/>
                <w:szCs w:val="24"/>
              </w:rPr>
            </w:pPr>
          </w:p>
        </w:tc>
        <w:tc>
          <w:tcPr>
            <w:tcW w:w="0" w:type="auto"/>
          </w:tcPr>
          <w:p w14:paraId="73B598D1">
            <w:pPr>
              <w:pStyle w:val="64"/>
              <w:rPr>
                <w:rFonts w:hint="eastAsia" w:ascii="仿宋" w:hAnsi="仿宋" w:eastAsia="仿宋"/>
                <w:kern w:val="0"/>
                <w:sz w:val="24"/>
                <w:szCs w:val="24"/>
              </w:rPr>
            </w:pPr>
          </w:p>
        </w:tc>
        <w:tc>
          <w:tcPr>
            <w:tcW w:w="0" w:type="auto"/>
          </w:tcPr>
          <w:p w14:paraId="0F40897A">
            <w:pPr>
              <w:pStyle w:val="64"/>
              <w:rPr>
                <w:rFonts w:hint="eastAsia" w:ascii="仿宋" w:hAnsi="仿宋" w:eastAsia="仿宋"/>
                <w:kern w:val="0"/>
                <w:sz w:val="24"/>
                <w:szCs w:val="24"/>
              </w:rPr>
            </w:pPr>
          </w:p>
        </w:tc>
        <w:tc>
          <w:tcPr>
            <w:tcW w:w="0" w:type="auto"/>
          </w:tcPr>
          <w:p w14:paraId="0BEF0E24">
            <w:pPr>
              <w:pStyle w:val="64"/>
              <w:rPr>
                <w:rFonts w:hint="eastAsia" w:ascii="仿宋" w:hAnsi="仿宋" w:eastAsia="仿宋"/>
                <w:kern w:val="0"/>
                <w:sz w:val="24"/>
                <w:szCs w:val="24"/>
              </w:rPr>
            </w:pPr>
          </w:p>
        </w:tc>
        <w:tc>
          <w:tcPr>
            <w:tcW w:w="0" w:type="auto"/>
          </w:tcPr>
          <w:p w14:paraId="20C22747">
            <w:pPr>
              <w:pStyle w:val="64"/>
              <w:rPr>
                <w:rFonts w:hint="eastAsia" w:ascii="仿宋" w:hAnsi="仿宋" w:eastAsia="仿宋"/>
                <w:kern w:val="0"/>
                <w:sz w:val="24"/>
                <w:szCs w:val="24"/>
              </w:rPr>
            </w:pPr>
          </w:p>
        </w:tc>
      </w:tr>
      <w:tr w14:paraId="54259A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shd w:val="clear"/>
            <w:vAlign w:val="center"/>
          </w:tcPr>
          <w:p w14:paraId="4B04AFCF">
            <w:pPr>
              <w:widowControl/>
              <w:jc w:val="center"/>
              <w:textAlignment w:val="center"/>
              <w:rPr>
                <w:rFonts w:hint="eastAsia" w:ascii="宋体" w:hAnsi="宋体" w:eastAsia="宋体" w:cs="宋体"/>
                <w:kern w:val="2"/>
                <w:sz w:val="21"/>
                <w:szCs w:val="21"/>
                <w:lang w:val="en-US" w:eastAsia="zh-CN" w:bidi="ar-SA"/>
              </w:rPr>
            </w:pPr>
            <w:r>
              <w:rPr>
                <w:rFonts w:hint="eastAsia" w:ascii="宋体" w:hAnsi="宋体" w:cs="宋体"/>
                <w:color w:val="000000"/>
                <w:kern w:val="0"/>
                <w:sz w:val="18"/>
                <w:szCs w:val="18"/>
                <w:lang w:bidi="ar"/>
              </w:rPr>
              <w:t>76</w:t>
            </w:r>
          </w:p>
        </w:tc>
        <w:tc>
          <w:tcPr>
            <w:tcW w:w="0" w:type="auto"/>
            <w:shd w:val="clear"/>
            <w:vAlign w:val="center"/>
          </w:tcPr>
          <w:p w14:paraId="5D906752">
            <w:pPr>
              <w:jc w:val="center"/>
              <w:rPr>
                <w:rFonts w:hint="eastAsia" w:ascii="宋体" w:hAnsi="宋体" w:eastAsia="宋体" w:cs="宋体"/>
                <w:kern w:val="2"/>
                <w:sz w:val="21"/>
                <w:szCs w:val="21"/>
                <w:lang w:val="en-US" w:eastAsia="zh-CN" w:bidi="ar-SA"/>
              </w:rPr>
            </w:pPr>
            <w:r>
              <w:rPr>
                <w:rFonts w:hint="eastAsia" w:ascii="宋体" w:hAnsi="宋体" w:cs="宋体"/>
                <w:szCs w:val="21"/>
              </w:rPr>
              <w:t>嫁接刀</w:t>
            </w:r>
          </w:p>
        </w:tc>
        <w:tc>
          <w:tcPr>
            <w:tcW w:w="0" w:type="auto"/>
            <w:shd w:val="clear"/>
            <w:vAlign w:val="center"/>
          </w:tcPr>
          <w:p w14:paraId="4E9D4BD8">
            <w:pPr>
              <w:pStyle w:val="18"/>
              <w:ind w:left="126" w:leftChars="0" w:firstLine="0" w:firstLineChars="0"/>
              <w:rPr>
                <w:rFonts w:hint="eastAsia" w:ascii="宋体" w:hAnsi="宋体" w:eastAsia="宋体" w:cs="宋体"/>
                <w:kern w:val="0"/>
                <w:sz w:val="21"/>
                <w:szCs w:val="21"/>
                <w:lang w:val="en-US" w:eastAsia="en-US" w:bidi="ar-SA"/>
              </w:rPr>
            </w:pPr>
            <w:r>
              <w:rPr>
                <w:rFonts w:hint="eastAsia" w:ascii="宋体" w:hAnsi="宋体" w:cs="宋体"/>
                <w:sz w:val="21"/>
                <w:szCs w:val="21"/>
              </w:rPr>
              <w:t>长度≥200mm；重量≥0.07kg；不锈钢材质</w:t>
            </w:r>
          </w:p>
        </w:tc>
        <w:tc>
          <w:tcPr>
            <w:tcW w:w="0" w:type="auto"/>
          </w:tcPr>
          <w:p w14:paraId="76AF267E">
            <w:pPr>
              <w:pStyle w:val="64"/>
              <w:rPr>
                <w:rFonts w:hint="eastAsia" w:ascii="仿宋" w:hAnsi="仿宋" w:eastAsia="仿宋"/>
                <w:kern w:val="0"/>
                <w:sz w:val="24"/>
                <w:szCs w:val="24"/>
              </w:rPr>
            </w:pPr>
          </w:p>
        </w:tc>
        <w:tc>
          <w:tcPr>
            <w:tcW w:w="0" w:type="auto"/>
          </w:tcPr>
          <w:p w14:paraId="2DB4D727">
            <w:pPr>
              <w:pStyle w:val="64"/>
              <w:rPr>
                <w:rFonts w:hint="eastAsia" w:ascii="仿宋" w:hAnsi="仿宋" w:eastAsia="仿宋"/>
                <w:kern w:val="0"/>
                <w:sz w:val="24"/>
                <w:szCs w:val="24"/>
              </w:rPr>
            </w:pPr>
          </w:p>
        </w:tc>
        <w:tc>
          <w:tcPr>
            <w:tcW w:w="0" w:type="auto"/>
          </w:tcPr>
          <w:p w14:paraId="42BA0FBB">
            <w:pPr>
              <w:pStyle w:val="64"/>
              <w:rPr>
                <w:rFonts w:hint="eastAsia" w:ascii="仿宋" w:hAnsi="仿宋" w:eastAsia="仿宋"/>
                <w:kern w:val="0"/>
                <w:sz w:val="24"/>
                <w:szCs w:val="24"/>
              </w:rPr>
            </w:pPr>
          </w:p>
        </w:tc>
        <w:tc>
          <w:tcPr>
            <w:tcW w:w="0" w:type="auto"/>
          </w:tcPr>
          <w:p w14:paraId="4181EE14">
            <w:pPr>
              <w:pStyle w:val="64"/>
              <w:rPr>
                <w:rFonts w:hint="eastAsia" w:ascii="仿宋" w:hAnsi="仿宋" w:eastAsia="仿宋"/>
                <w:kern w:val="0"/>
                <w:sz w:val="24"/>
                <w:szCs w:val="24"/>
              </w:rPr>
            </w:pPr>
          </w:p>
        </w:tc>
        <w:tc>
          <w:tcPr>
            <w:tcW w:w="0" w:type="auto"/>
          </w:tcPr>
          <w:p w14:paraId="049DAD40">
            <w:pPr>
              <w:pStyle w:val="64"/>
              <w:rPr>
                <w:rFonts w:hint="eastAsia" w:ascii="仿宋" w:hAnsi="仿宋" w:eastAsia="仿宋"/>
                <w:kern w:val="0"/>
                <w:sz w:val="24"/>
                <w:szCs w:val="24"/>
              </w:rPr>
            </w:pPr>
          </w:p>
        </w:tc>
      </w:tr>
      <w:tr w14:paraId="567178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shd w:val="clear"/>
            <w:vAlign w:val="center"/>
          </w:tcPr>
          <w:p w14:paraId="1F1E73A4">
            <w:pPr>
              <w:widowControl/>
              <w:jc w:val="center"/>
              <w:textAlignment w:val="center"/>
              <w:rPr>
                <w:rFonts w:hint="eastAsia" w:ascii="宋体" w:hAnsi="宋体" w:eastAsia="宋体" w:cs="宋体"/>
                <w:kern w:val="2"/>
                <w:sz w:val="21"/>
                <w:szCs w:val="21"/>
                <w:lang w:val="en-US" w:eastAsia="zh-CN" w:bidi="ar-SA"/>
              </w:rPr>
            </w:pPr>
            <w:r>
              <w:rPr>
                <w:rFonts w:hint="eastAsia" w:ascii="宋体" w:hAnsi="宋体" w:cs="宋体"/>
                <w:color w:val="000000"/>
                <w:kern w:val="0"/>
                <w:sz w:val="20"/>
                <w:szCs w:val="20"/>
                <w:lang w:bidi="ar"/>
              </w:rPr>
              <w:t>77</w:t>
            </w:r>
          </w:p>
        </w:tc>
        <w:tc>
          <w:tcPr>
            <w:tcW w:w="0" w:type="auto"/>
            <w:shd w:val="clear"/>
            <w:vAlign w:val="center"/>
          </w:tcPr>
          <w:p w14:paraId="2784E985">
            <w:pPr>
              <w:jc w:val="center"/>
              <w:rPr>
                <w:rFonts w:hint="eastAsia" w:ascii="宋体" w:hAnsi="宋体" w:eastAsia="宋体" w:cs="宋体"/>
                <w:kern w:val="2"/>
                <w:sz w:val="21"/>
                <w:szCs w:val="21"/>
                <w:lang w:val="en-US" w:eastAsia="zh-CN" w:bidi="ar-SA"/>
              </w:rPr>
            </w:pPr>
            <w:r>
              <w:rPr>
                <w:rFonts w:hint="eastAsia" w:ascii="宋体" w:hAnsi="宋体" w:cs="宋体"/>
                <w:kern w:val="0"/>
                <w:szCs w:val="21"/>
                <w:lang w:eastAsia="zh-CN"/>
              </w:rPr>
              <w:t>▲</w:t>
            </w:r>
            <w:r>
              <w:rPr>
                <w:rFonts w:hint="eastAsia" w:ascii="宋体" w:hAnsi="宋体" w:cs="宋体"/>
                <w:szCs w:val="21"/>
              </w:rPr>
              <w:t>甩刀/甩绳式割草机</w:t>
            </w:r>
          </w:p>
        </w:tc>
        <w:tc>
          <w:tcPr>
            <w:tcW w:w="0" w:type="auto"/>
            <w:shd w:val="clear"/>
            <w:vAlign w:val="center"/>
          </w:tcPr>
          <w:p w14:paraId="0F00BF5F">
            <w:pPr>
              <w:jc w:val="left"/>
              <w:rPr>
                <w:rFonts w:ascii="宋体" w:hAnsi="宋体" w:cs="宋体"/>
                <w:szCs w:val="21"/>
              </w:rPr>
            </w:pPr>
            <w:r>
              <w:rPr>
                <w:rFonts w:hint="eastAsia" w:ascii="宋体" w:hAnsi="宋体" w:cs="宋体"/>
                <w:szCs w:val="21"/>
              </w:rPr>
              <w:t>侧挂式；四冲程；排量≥38cc；功率≥0.9kw；重量≥8.26kg</w:t>
            </w:r>
          </w:p>
          <w:p w14:paraId="70B47387">
            <w:pPr>
              <w:jc w:val="left"/>
              <w:rPr>
                <w:rFonts w:hint="eastAsia" w:ascii="宋体" w:hAnsi="宋体" w:eastAsia="宋体" w:cs="宋体"/>
                <w:kern w:val="2"/>
                <w:sz w:val="21"/>
                <w:szCs w:val="21"/>
                <w:lang w:val="en-US" w:eastAsia="zh-CN" w:bidi="ar-SA"/>
              </w:rPr>
            </w:pPr>
            <w:r>
              <w:rPr>
                <w:rFonts w:hint="eastAsia" w:ascii="宋体" w:hAnsi="宋体" w:cs="宋体"/>
                <w:szCs w:val="21"/>
              </w:rPr>
              <w:t>需提供一年的质保，包修包换，确保若因质量问题导致产品损坏可免费维修或更换。</w:t>
            </w:r>
          </w:p>
        </w:tc>
        <w:tc>
          <w:tcPr>
            <w:tcW w:w="0" w:type="auto"/>
          </w:tcPr>
          <w:p w14:paraId="47D94BFD">
            <w:pPr>
              <w:pStyle w:val="64"/>
              <w:rPr>
                <w:rFonts w:hint="eastAsia" w:ascii="仿宋" w:hAnsi="仿宋" w:eastAsia="仿宋"/>
                <w:kern w:val="0"/>
                <w:sz w:val="24"/>
                <w:szCs w:val="24"/>
              </w:rPr>
            </w:pPr>
          </w:p>
        </w:tc>
        <w:tc>
          <w:tcPr>
            <w:tcW w:w="0" w:type="auto"/>
          </w:tcPr>
          <w:p w14:paraId="327296A6">
            <w:pPr>
              <w:pStyle w:val="64"/>
              <w:rPr>
                <w:rFonts w:hint="eastAsia" w:ascii="仿宋" w:hAnsi="仿宋" w:eastAsia="仿宋"/>
                <w:kern w:val="0"/>
                <w:sz w:val="24"/>
                <w:szCs w:val="24"/>
              </w:rPr>
            </w:pPr>
          </w:p>
        </w:tc>
        <w:tc>
          <w:tcPr>
            <w:tcW w:w="0" w:type="auto"/>
          </w:tcPr>
          <w:p w14:paraId="35236229">
            <w:pPr>
              <w:pStyle w:val="64"/>
              <w:rPr>
                <w:rFonts w:hint="eastAsia" w:ascii="仿宋" w:hAnsi="仿宋" w:eastAsia="仿宋"/>
                <w:kern w:val="0"/>
                <w:sz w:val="24"/>
                <w:szCs w:val="24"/>
              </w:rPr>
            </w:pPr>
          </w:p>
        </w:tc>
        <w:tc>
          <w:tcPr>
            <w:tcW w:w="0" w:type="auto"/>
          </w:tcPr>
          <w:p w14:paraId="2B6CF9F1">
            <w:pPr>
              <w:pStyle w:val="64"/>
              <w:rPr>
                <w:rFonts w:hint="eastAsia" w:ascii="仿宋" w:hAnsi="仿宋" w:eastAsia="仿宋"/>
                <w:kern w:val="0"/>
                <w:sz w:val="24"/>
                <w:szCs w:val="24"/>
              </w:rPr>
            </w:pPr>
          </w:p>
        </w:tc>
        <w:tc>
          <w:tcPr>
            <w:tcW w:w="0" w:type="auto"/>
          </w:tcPr>
          <w:p w14:paraId="01708889">
            <w:pPr>
              <w:pStyle w:val="64"/>
              <w:rPr>
                <w:rFonts w:hint="eastAsia" w:ascii="仿宋" w:hAnsi="仿宋" w:eastAsia="仿宋"/>
                <w:kern w:val="0"/>
                <w:sz w:val="24"/>
                <w:szCs w:val="24"/>
              </w:rPr>
            </w:pPr>
          </w:p>
        </w:tc>
      </w:tr>
    </w:tbl>
    <w:p w14:paraId="13CE3DA6">
      <w:pPr>
        <w:rPr>
          <w:rFonts w:hint="eastAsia" w:ascii="方正小标宋简体" w:hAnsi="方正小标宋简体" w:eastAsia="方正小标宋简体" w:cs="方正小标宋简体"/>
          <w:spacing w:val="-24"/>
          <w:sz w:val="36"/>
          <w:szCs w:val="36"/>
          <w:lang w:eastAsia="zh-CN"/>
        </w:rPr>
      </w:pPr>
    </w:p>
    <w:p w14:paraId="3AABE6C8">
      <w:pPr>
        <w:rPr>
          <w:rFonts w:hint="eastAsia" w:ascii="方正小标宋简体" w:hAnsi="方正小标宋简体" w:eastAsia="方正小标宋简体" w:cs="方正小标宋简体"/>
          <w:spacing w:val="-24"/>
          <w:sz w:val="30"/>
          <w:szCs w:val="30"/>
          <w:lang w:eastAsia="zh-CN"/>
        </w:rPr>
      </w:pPr>
      <w:r>
        <w:rPr>
          <w:rFonts w:hint="eastAsia" w:ascii="方正小标宋简体" w:hAnsi="方正小标宋简体" w:eastAsia="方正小标宋简体" w:cs="方正小标宋简体"/>
          <w:spacing w:val="-24"/>
          <w:sz w:val="30"/>
          <w:szCs w:val="30"/>
          <w:lang w:eastAsia="zh-CN"/>
        </w:rPr>
        <w:t>（</w:t>
      </w:r>
      <w:r>
        <w:rPr>
          <w:rFonts w:hint="eastAsia" w:ascii="方正小标宋简体" w:hAnsi="方正小标宋简体" w:eastAsia="方正小标宋简体" w:cs="方正小标宋简体"/>
          <w:spacing w:val="-24"/>
          <w:sz w:val="30"/>
          <w:szCs w:val="30"/>
          <w:lang w:val="en-US" w:eastAsia="zh-CN"/>
        </w:rPr>
        <w:t>不接受负偏差</w:t>
      </w:r>
      <w:r>
        <w:rPr>
          <w:rFonts w:hint="eastAsia" w:ascii="方正小标宋简体" w:hAnsi="方正小标宋简体" w:eastAsia="方正小标宋简体" w:cs="方正小标宋简体"/>
          <w:spacing w:val="-24"/>
          <w:sz w:val="30"/>
          <w:szCs w:val="30"/>
          <w:lang w:eastAsia="zh-CN"/>
        </w:rPr>
        <w:t>）</w:t>
      </w:r>
      <w:r>
        <w:rPr>
          <w:rFonts w:hint="eastAsia" w:ascii="方正小标宋简体" w:hAnsi="方正小标宋简体" w:eastAsia="方正小标宋简体" w:cs="方正小标宋简体"/>
          <w:spacing w:val="-24"/>
          <w:sz w:val="30"/>
          <w:szCs w:val="30"/>
          <w:lang w:eastAsia="zh-CN"/>
        </w:rPr>
        <w:br w:type="page"/>
      </w:r>
    </w:p>
    <w:p w14:paraId="388EDAF7">
      <w:pPr>
        <w:numPr>
          <w:ilvl w:val="0"/>
          <w:numId w:val="0"/>
        </w:numPr>
        <w:spacing w:line="360" w:lineRule="auto"/>
        <w:jc w:val="both"/>
        <w:rPr>
          <w:rFonts w:hint="eastAsia" w:ascii="方正小标宋简体" w:hAnsi="方正小标宋简体" w:eastAsia="方正小标宋简体" w:cs="方正小标宋简体"/>
          <w:spacing w:val="-24"/>
          <w:sz w:val="36"/>
          <w:szCs w:val="36"/>
          <w:lang w:eastAsia="zh-CN"/>
        </w:rPr>
      </w:pPr>
      <w:r>
        <w:rPr>
          <w:rFonts w:hint="eastAsia" w:ascii="方正小标宋简体" w:hAnsi="方正小标宋简体" w:eastAsia="方正小标宋简体" w:cs="方正小标宋简体"/>
          <w:spacing w:val="-24"/>
          <w:sz w:val="36"/>
          <w:szCs w:val="36"/>
          <w:lang w:eastAsia="zh-CN"/>
        </w:rPr>
        <w:t>其他</w:t>
      </w:r>
    </w:p>
    <w:p w14:paraId="4DFB6494">
      <w:pPr>
        <w:shd w:val="clear"/>
        <w:ind w:firstLine="422" w:firstLineChars="200"/>
        <w:rPr>
          <w:rFonts w:hint="eastAsia" w:ascii="宋体" w:hAnsi="宋体" w:eastAsia="宋体" w:cs="宋体"/>
          <w:b/>
          <w:bCs/>
          <w:szCs w:val="22"/>
          <w:highlight w:val="none"/>
        </w:rPr>
      </w:pPr>
    </w:p>
    <w:p w14:paraId="74A17DEC">
      <w:pPr>
        <w:shd w:val="clear"/>
        <w:tabs>
          <w:tab w:val="left" w:pos="900"/>
        </w:tabs>
        <w:spacing w:line="360" w:lineRule="auto"/>
        <w:ind w:firstLine="482" w:firstLineChars="200"/>
        <w:rPr>
          <w:rFonts w:hint="eastAsia" w:ascii="宋体" w:hAnsi="宋体" w:eastAsia="宋体" w:cs="宋体"/>
          <w:sz w:val="24"/>
          <w:szCs w:val="22"/>
          <w:highlight w:val="none"/>
          <w:lang w:eastAsia="zh-CN"/>
        </w:rPr>
      </w:pPr>
      <w:r>
        <w:rPr>
          <w:rFonts w:hint="eastAsia" w:ascii="宋体" w:hAnsi="宋体" w:eastAsia="宋体" w:cs="宋体"/>
          <w:b/>
          <w:bCs/>
          <w:sz w:val="24"/>
          <w:szCs w:val="22"/>
          <w:highlight w:val="none"/>
        </w:rPr>
        <w:t>投标人根据</w:t>
      </w:r>
      <w:r>
        <w:rPr>
          <w:rFonts w:hint="eastAsia" w:ascii="宋体" w:hAnsi="宋体" w:cs="宋体"/>
          <w:b/>
          <w:bCs/>
          <w:sz w:val="24"/>
          <w:szCs w:val="22"/>
          <w:highlight w:val="none"/>
          <w:lang w:val="en-US" w:eastAsia="zh-CN"/>
        </w:rPr>
        <w:t>询价公告和采购需求中的</w:t>
      </w:r>
      <w:r>
        <w:rPr>
          <w:rFonts w:hint="eastAsia" w:ascii="宋体" w:hAnsi="宋体" w:eastAsia="宋体" w:cs="宋体"/>
          <w:b/>
          <w:bCs/>
          <w:sz w:val="24"/>
          <w:szCs w:val="22"/>
          <w:highlight w:val="none"/>
        </w:rPr>
        <w:t>要求</w:t>
      </w:r>
      <w:r>
        <w:rPr>
          <w:rFonts w:hint="eastAsia" w:ascii="宋体" w:hAnsi="宋体" w:cs="宋体"/>
          <w:b/>
          <w:bCs/>
          <w:sz w:val="24"/>
          <w:szCs w:val="22"/>
          <w:highlight w:val="none"/>
          <w:lang w:eastAsia="zh-CN"/>
        </w:rPr>
        <w:t>，</w:t>
      </w:r>
      <w:r>
        <w:rPr>
          <w:rFonts w:hint="eastAsia" w:ascii="宋体" w:hAnsi="宋体" w:eastAsia="宋体" w:cs="宋体"/>
          <w:b/>
          <w:bCs/>
          <w:sz w:val="24"/>
          <w:szCs w:val="22"/>
          <w:highlight w:val="none"/>
        </w:rPr>
        <w:t>以及投标人认为需要补充说明的其他问题及资料（如有），格式自定</w:t>
      </w:r>
      <w:r>
        <w:rPr>
          <w:rFonts w:hint="eastAsia" w:ascii="宋体" w:hAnsi="宋体" w:eastAsia="宋体" w:cs="宋体"/>
          <w:b/>
          <w:bCs/>
          <w:sz w:val="24"/>
          <w:szCs w:val="22"/>
          <w:highlight w:val="none"/>
          <w:lang w:eastAsia="zh-CN"/>
        </w:rPr>
        <w:t>；</w:t>
      </w:r>
    </w:p>
    <w:p w14:paraId="78905BA3">
      <w:pPr>
        <w:shd w:val="clear"/>
        <w:tabs>
          <w:tab w:val="left" w:pos="900"/>
        </w:tabs>
        <w:spacing w:line="360" w:lineRule="auto"/>
        <w:ind w:firstLine="480" w:firstLineChars="200"/>
        <w:rPr>
          <w:rFonts w:hint="eastAsia" w:ascii="宋体" w:hAnsi="宋体" w:eastAsia="宋体" w:cs="宋体"/>
          <w:sz w:val="24"/>
          <w:szCs w:val="22"/>
          <w:highlight w:val="none"/>
        </w:rPr>
      </w:pPr>
    </w:p>
    <w:p w14:paraId="3FFA0AA2">
      <w:pPr>
        <w:shd w:val="clear"/>
        <w:tabs>
          <w:tab w:val="left" w:pos="900"/>
        </w:tabs>
        <w:spacing w:line="360" w:lineRule="auto"/>
        <w:ind w:firstLine="482" w:firstLineChars="200"/>
        <w:rPr>
          <w:rFonts w:hint="eastAsia" w:ascii="宋体" w:hAnsi="宋体" w:eastAsia="宋体" w:cs="宋体"/>
          <w:b/>
          <w:bCs/>
          <w:highlight w:val="none"/>
          <w:lang w:eastAsia="zh-CN"/>
        </w:rPr>
      </w:pPr>
      <w:r>
        <w:rPr>
          <w:rFonts w:hint="eastAsia" w:ascii="宋体" w:hAnsi="宋体" w:eastAsia="宋体" w:cs="宋体"/>
          <w:b/>
          <w:bCs/>
          <w:sz w:val="24"/>
          <w:szCs w:val="22"/>
          <w:highlight w:val="none"/>
        </w:rPr>
        <w:t>备注：应至少包含（但不仅限于）</w:t>
      </w:r>
      <w:r>
        <w:rPr>
          <w:rFonts w:hint="eastAsia" w:ascii="宋体" w:hAnsi="宋体" w:cs="宋体"/>
          <w:b/>
          <w:bCs/>
          <w:sz w:val="24"/>
          <w:szCs w:val="22"/>
          <w:highlight w:val="none"/>
          <w:lang w:val="en-US" w:eastAsia="zh-CN"/>
        </w:rPr>
        <w:t>采购公告和需求</w:t>
      </w:r>
      <w:r>
        <w:rPr>
          <w:rFonts w:hint="eastAsia" w:ascii="宋体" w:hAnsi="宋体" w:eastAsia="宋体" w:cs="宋体"/>
          <w:b/>
          <w:bCs/>
          <w:color w:val="auto"/>
          <w:sz w:val="24"/>
          <w:szCs w:val="22"/>
          <w:highlight w:val="none"/>
        </w:rPr>
        <w:t>中需要提</w:t>
      </w:r>
      <w:r>
        <w:rPr>
          <w:rFonts w:hint="eastAsia" w:ascii="宋体" w:hAnsi="宋体" w:eastAsia="宋体" w:cs="宋体"/>
          <w:b/>
          <w:bCs/>
          <w:sz w:val="24"/>
          <w:szCs w:val="22"/>
          <w:highlight w:val="none"/>
        </w:rPr>
        <w:t>供的证明材料</w:t>
      </w:r>
      <w:r>
        <w:rPr>
          <w:rFonts w:hint="eastAsia" w:ascii="宋体" w:hAnsi="宋体" w:eastAsia="宋体" w:cs="宋体"/>
          <w:b/>
          <w:bCs/>
          <w:sz w:val="24"/>
          <w:szCs w:val="22"/>
          <w:highlight w:val="none"/>
          <w:lang w:val="en-US" w:eastAsia="zh-CN"/>
        </w:rPr>
        <w:t>及承诺</w:t>
      </w:r>
      <w:r>
        <w:rPr>
          <w:rFonts w:hint="eastAsia" w:ascii="宋体" w:hAnsi="宋体" w:eastAsia="宋体" w:cs="宋体"/>
          <w:b/>
          <w:bCs/>
          <w:sz w:val="24"/>
          <w:szCs w:val="22"/>
          <w:highlight w:val="none"/>
          <w:lang w:eastAsia="zh-CN"/>
        </w:rPr>
        <w:t>。</w:t>
      </w:r>
    </w:p>
    <w:p w14:paraId="6CF6CCC0">
      <w:pPr>
        <w:rPr>
          <w:rFonts w:hint="eastAsia" w:ascii="Calibri" w:hAnsi="Calibri" w:eastAsia="宋体" w:cs="Times New Roman"/>
          <w:kern w:val="2"/>
          <w:sz w:val="24"/>
          <w:szCs w:val="22"/>
          <w:lang w:val="en-US" w:eastAsia="zh-CN" w:bidi="ar-SA"/>
        </w:rPr>
      </w:pPr>
    </w:p>
    <w:p w14:paraId="7CDD9089">
      <w:pPr>
        <w:rPr>
          <w:rFonts w:ascii="宋体" w:hAnsi="宋体" w:eastAsia="宋体"/>
          <w:color w:val="auto"/>
          <w:highlight w:val="none"/>
        </w:rPr>
      </w:pPr>
      <w:bookmarkStart w:id="11" w:name="_Toc1662640"/>
      <w:bookmarkStart w:id="12" w:name="_Toc3326"/>
      <w:r>
        <w:rPr>
          <w:rFonts w:ascii="宋体" w:hAnsi="宋体" w:eastAsia="宋体"/>
          <w:color w:val="auto"/>
          <w:highlight w:val="none"/>
        </w:rPr>
        <w:br w:type="page"/>
      </w:r>
    </w:p>
    <w:p w14:paraId="7B078450">
      <w:pPr>
        <w:pStyle w:val="5"/>
        <w:rPr>
          <w:rFonts w:ascii="宋体" w:hAnsi="宋体" w:eastAsia="宋体"/>
          <w:color w:val="auto"/>
          <w:highlight w:val="none"/>
        </w:rPr>
      </w:pPr>
      <w:r>
        <w:rPr>
          <w:rFonts w:ascii="宋体" w:hAnsi="宋体" w:eastAsia="宋体"/>
          <w:color w:val="auto"/>
          <w:highlight w:val="none"/>
        </w:rPr>
        <w:t>附件</w:t>
      </w:r>
      <w:r>
        <w:rPr>
          <w:rFonts w:hint="eastAsia" w:ascii="宋体" w:hAnsi="宋体" w:eastAsia="宋体"/>
          <w:color w:val="auto"/>
          <w:highlight w:val="none"/>
        </w:rPr>
        <w:t>：</w:t>
      </w:r>
      <w:r>
        <w:rPr>
          <w:rFonts w:ascii="宋体" w:hAnsi="宋体" w:eastAsia="宋体"/>
          <w:color w:val="auto"/>
          <w:highlight w:val="none"/>
        </w:rPr>
        <w:t>质疑函范本</w:t>
      </w:r>
      <w:bookmarkEnd w:id="11"/>
      <w:bookmarkEnd w:id="12"/>
    </w:p>
    <w:p w14:paraId="5BABF308">
      <w:pPr>
        <w:rPr>
          <w:rFonts w:ascii="宋体" w:hAnsi="宋体"/>
          <w:color w:val="auto"/>
          <w:highlight w:val="none"/>
        </w:rPr>
      </w:pPr>
    </w:p>
    <w:p w14:paraId="69A10B41">
      <w:pPr>
        <w:spacing w:line="360" w:lineRule="exact"/>
        <w:jc w:val="center"/>
        <w:rPr>
          <w:rFonts w:ascii="宋体" w:hAnsi="宋体"/>
          <w:b/>
          <w:color w:val="auto"/>
          <w:spacing w:val="14"/>
          <w:sz w:val="28"/>
          <w:szCs w:val="28"/>
          <w:highlight w:val="none"/>
        </w:rPr>
      </w:pPr>
      <w:r>
        <w:rPr>
          <w:rFonts w:ascii="宋体" w:hAnsi="宋体"/>
          <w:b/>
          <w:color w:val="auto"/>
          <w:spacing w:val="14"/>
          <w:sz w:val="28"/>
          <w:szCs w:val="28"/>
          <w:highlight w:val="none"/>
        </w:rPr>
        <w:t>质疑函</w:t>
      </w:r>
    </w:p>
    <w:p w14:paraId="3E4F5F35">
      <w:pPr>
        <w:spacing w:line="360" w:lineRule="exact"/>
        <w:jc w:val="center"/>
        <w:rPr>
          <w:rFonts w:ascii="宋体" w:hAnsi="宋体"/>
          <w:b/>
          <w:color w:val="auto"/>
          <w:sz w:val="28"/>
          <w:szCs w:val="28"/>
          <w:highlight w:val="none"/>
        </w:rPr>
      </w:pPr>
    </w:p>
    <w:p w14:paraId="3BE77999">
      <w:pPr>
        <w:pStyle w:val="41"/>
        <w:spacing w:line="280" w:lineRule="exact"/>
        <w:ind w:firstLine="0"/>
        <w:rPr>
          <w:rFonts w:ascii="宋体" w:hAnsi="宋体" w:eastAsia="宋体"/>
          <w:color w:val="auto"/>
          <w:szCs w:val="21"/>
          <w:highlight w:val="none"/>
        </w:rPr>
      </w:pPr>
      <w:r>
        <w:rPr>
          <w:rFonts w:hint="eastAsia" w:ascii="宋体" w:hAnsi="宋体" w:eastAsia="宋体"/>
          <w:color w:val="auto"/>
          <w:szCs w:val="21"/>
          <w:highlight w:val="none"/>
        </w:rPr>
        <w:t>一、质疑供应商基本信息</w:t>
      </w:r>
    </w:p>
    <w:p w14:paraId="097A1206">
      <w:pPr>
        <w:pStyle w:val="41"/>
        <w:spacing w:line="280" w:lineRule="exact"/>
        <w:rPr>
          <w:rFonts w:ascii="宋体" w:hAnsi="宋体" w:eastAsia="宋体"/>
          <w:color w:val="auto"/>
          <w:szCs w:val="21"/>
          <w:highlight w:val="none"/>
          <w:u w:val="dotted"/>
        </w:rPr>
      </w:pPr>
      <w:r>
        <w:rPr>
          <w:rFonts w:hint="eastAsia" w:ascii="宋体" w:hAnsi="宋体" w:eastAsia="宋体"/>
          <w:color w:val="auto"/>
          <w:szCs w:val="21"/>
          <w:highlight w:val="none"/>
        </w:rPr>
        <w:t>质疑供应商：</w:t>
      </w:r>
    </w:p>
    <w:p w14:paraId="27E7D2C0">
      <w:pPr>
        <w:pStyle w:val="41"/>
        <w:spacing w:line="280" w:lineRule="exact"/>
        <w:rPr>
          <w:rFonts w:ascii="宋体" w:hAnsi="宋体" w:eastAsia="宋体"/>
          <w:color w:val="auto"/>
          <w:szCs w:val="21"/>
          <w:highlight w:val="none"/>
        </w:rPr>
      </w:pPr>
      <w:r>
        <w:rPr>
          <w:rFonts w:hint="eastAsia" w:ascii="宋体" w:hAnsi="宋体" w:eastAsia="宋体"/>
          <w:color w:val="auto"/>
          <w:szCs w:val="21"/>
          <w:highlight w:val="none"/>
        </w:rPr>
        <w:t>地址：邮编：</w:t>
      </w:r>
    </w:p>
    <w:p w14:paraId="5D1EA56E">
      <w:pPr>
        <w:pStyle w:val="41"/>
        <w:spacing w:line="280" w:lineRule="exact"/>
        <w:rPr>
          <w:rFonts w:ascii="宋体" w:hAnsi="宋体" w:eastAsia="宋体"/>
          <w:color w:val="auto"/>
          <w:szCs w:val="21"/>
          <w:highlight w:val="none"/>
        </w:rPr>
      </w:pPr>
      <w:r>
        <w:rPr>
          <w:rFonts w:hint="eastAsia" w:ascii="宋体" w:hAnsi="宋体" w:eastAsia="宋体"/>
          <w:color w:val="auto"/>
          <w:szCs w:val="21"/>
          <w:highlight w:val="none"/>
        </w:rPr>
        <w:t>联系人：联系电话：</w:t>
      </w:r>
    </w:p>
    <w:p w14:paraId="1EE3A63E">
      <w:pPr>
        <w:pStyle w:val="41"/>
        <w:spacing w:line="280" w:lineRule="exact"/>
        <w:rPr>
          <w:rFonts w:ascii="宋体" w:hAnsi="宋体" w:eastAsia="宋体"/>
          <w:color w:val="auto"/>
          <w:szCs w:val="21"/>
          <w:highlight w:val="none"/>
          <w:u w:val="dotted"/>
        </w:rPr>
      </w:pPr>
      <w:r>
        <w:rPr>
          <w:rFonts w:hint="eastAsia" w:ascii="宋体" w:hAnsi="宋体" w:eastAsia="宋体"/>
          <w:color w:val="auto"/>
          <w:szCs w:val="21"/>
          <w:highlight w:val="none"/>
        </w:rPr>
        <w:t>授权代表：</w:t>
      </w:r>
    </w:p>
    <w:p w14:paraId="6862C97E">
      <w:pPr>
        <w:pStyle w:val="41"/>
        <w:spacing w:line="280" w:lineRule="exact"/>
        <w:rPr>
          <w:rFonts w:ascii="宋体" w:hAnsi="宋体" w:eastAsia="宋体"/>
          <w:color w:val="auto"/>
          <w:szCs w:val="21"/>
          <w:highlight w:val="none"/>
        </w:rPr>
      </w:pPr>
      <w:r>
        <w:rPr>
          <w:rFonts w:hint="eastAsia" w:ascii="宋体" w:hAnsi="宋体" w:eastAsia="宋体"/>
          <w:color w:val="auto"/>
          <w:szCs w:val="21"/>
          <w:highlight w:val="none"/>
        </w:rPr>
        <w:t>联系电话：</w:t>
      </w:r>
    </w:p>
    <w:p w14:paraId="20BCF29B">
      <w:pPr>
        <w:pStyle w:val="41"/>
        <w:spacing w:line="280" w:lineRule="exact"/>
        <w:rPr>
          <w:rFonts w:ascii="宋体" w:hAnsi="宋体" w:eastAsia="宋体"/>
          <w:color w:val="auto"/>
          <w:szCs w:val="21"/>
          <w:highlight w:val="none"/>
        </w:rPr>
      </w:pPr>
      <w:r>
        <w:rPr>
          <w:rFonts w:hint="eastAsia" w:ascii="宋体" w:hAnsi="宋体" w:eastAsia="宋体"/>
          <w:color w:val="auto"/>
          <w:szCs w:val="21"/>
          <w:highlight w:val="none"/>
        </w:rPr>
        <w:t>地址：邮编：</w:t>
      </w:r>
    </w:p>
    <w:p w14:paraId="0FACA300">
      <w:pPr>
        <w:pStyle w:val="41"/>
        <w:spacing w:line="280" w:lineRule="exact"/>
        <w:ind w:firstLine="0"/>
        <w:rPr>
          <w:rFonts w:ascii="宋体" w:hAnsi="宋体" w:eastAsia="宋体"/>
          <w:color w:val="auto"/>
          <w:szCs w:val="21"/>
          <w:highlight w:val="none"/>
        </w:rPr>
      </w:pPr>
      <w:r>
        <w:rPr>
          <w:rFonts w:hint="eastAsia" w:ascii="宋体" w:hAnsi="宋体" w:eastAsia="宋体"/>
          <w:color w:val="auto"/>
          <w:szCs w:val="21"/>
          <w:highlight w:val="none"/>
        </w:rPr>
        <w:t>二、质疑项目基本情况</w:t>
      </w:r>
    </w:p>
    <w:p w14:paraId="69924E78">
      <w:pPr>
        <w:pStyle w:val="41"/>
        <w:spacing w:line="280" w:lineRule="exact"/>
        <w:rPr>
          <w:rFonts w:ascii="宋体" w:hAnsi="宋体" w:eastAsia="宋体"/>
          <w:color w:val="auto"/>
          <w:szCs w:val="21"/>
          <w:highlight w:val="none"/>
        </w:rPr>
      </w:pPr>
      <w:r>
        <w:rPr>
          <w:rFonts w:hint="eastAsia" w:ascii="宋体" w:hAnsi="宋体" w:eastAsia="宋体"/>
          <w:color w:val="auto"/>
          <w:szCs w:val="21"/>
          <w:highlight w:val="none"/>
        </w:rPr>
        <w:t>质疑项目的名称：</w:t>
      </w:r>
    </w:p>
    <w:p w14:paraId="69F7E302">
      <w:pPr>
        <w:pStyle w:val="41"/>
        <w:spacing w:line="280" w:lineRule="exact"/>
        <w:rPr>
          <w:rFonts w:ascii="宋体" w:hAnsi="宋体" w:eastAsia="宋体"/>
          <w:color w:val="auto"/>
          <w:szCs w:val="21"/>
          <w:highlight w:val="none"/>
        </w:rPr>
      </w:pPr>
      <w:r>
        <w:rPr>
          <w:rFonts w:hint="eastAsia" w:ascii="宋体" w:hAnsi="宋体" w:eastAsia="宋体"/>
          <w:color w:val="auto"/>
          <w:szCs w:val="21"/>
          <w:highlight w:val="none"/>
        </w:rPr>
        <w:t>质疑项目的编号：包号：</w:t>
      </w:r>
    </w:p>
    <w:p w14:paraId="7C450925">
      <w:pPr>
        <w:pStyle w:val="41"/>
        <w:spacing w:line="280" w:lineRule="exact"/>
        <w:rPr>
          <w:rFonts w:ascii="宋体" w:hAnsi="宋体" w:eastAsia="宋体"/>
          <w:color w:val="auto"/>
          <w:szCs w:val="21"/>
          <w:highlight w:val="none"/>
          <w:u w:val="dotted"/>
        </w:rPr>
      </w:pPr>
      <w:r>
        <w:rPr>
          <w:rFonts w:hint="eastAsia" w:ascii="宋体" w:hAnsi="宋体" w:eastAsia="宋体"/>
          <w:color w:val="auto"/>
          <w:szCs w:val="21"/>
          <w:highlight w:val="none"/>
        </w:rPr>
        <w:t>采购人名称：</w:t>
      </w:r>
    </w:p>
    <w:p w14:paraId="3DBF1EDE">
      <w:pPr>
        <w:pStyle w:val="41"/>
        <w:spacing w:line="280" w:lineRule="exact"/>
        <w:rPr>
          <w:rFonts w:ascii="宋体" w:hAnsi="宋体" w:eastAsia="宋体"/>
          <w:color w:val="auto"/>
          <w:szCs w:val="21"/>
          <w:highlight w:val="none"/>
        </w:rPr>
      </w:pPr>
      <w:r>
        <w:rPr>
          <w:rFonts w:hint="eastAsia" w:ascii="宋体" w:hAnsi="宋体" w:eastAsia="宋体"/>
          <w:color w:val="auto"/>
          <w:szCs w:val="21"/>
          <w:highlight w:val="none"/>
        </w:rPr>
        <w:t>采购文件获取日期：</w:t>
      </w:r>
    </w:p>
    <w:p w14:paraId="67F33907">
      <w:pPr>
        <w:pStyle w:val="41"/>
        <w:spacing w:line="280" w:lineRule="exact"/>
        <w:ind w:firstLine="0"/>
        <w:rPr>
          <w:rFonts w:ascii="宋体" w:hAnsi="宋体" w:eastAsia="宋体"/>
          <w:color w:val="auto"/>
          <w:szCs w:val="21"/>
          <w:highlight w:val="none"/>
        </w:rPr>
      </w:pPr>
      <w:r>
        <w:rPr>
          <w:rFonts w:hint="eastAsia" w:ascii="宋体" w:hAnsi="宋体" w:eastAsia="宋体"/>
          <w:color w:val="auto"/>
          <w:szCs w:val="21"/>
          <w:highlight w:val="none"/>
        </w:rPr>
        <w:t>三、质疑事项具体内容</w:t>
      </w:r>
    </w:p>
    <w:p w14:paraId="55722CA7">
      <w:pPr>
        <w:pStyle w:val="41"/>
        <w:spacing w:line="280" w:lineRule="exact"/>
        <w:rPr>
          <w:rFonts w:ascii="宋体" w:hAnsi="宋体" w:eastAsia="宋体"/>
          <w:color w:val="auto"/>
          <w:szCs w:val="21"/>
          <w:highlight w:val="none"/>
          <w:u w:val="dotted"/>
        </w:rPr>
      </w:pPr>
      <w:r>
        <w:rPr>
          <w:rFonts w:hint="eastAsia" w:ascii="宋体" w:hAnsi="宋体" w:eastAsia="宋体"/>
          <w:color w:val="auto"/>
          <w:szCs w:val="21"/>
          <w:highlight w:val="none"/>
        </w:rPr>
        <w:t>质疑事项1：</w:t>
      </w:r>
    </w:p>
    <w:p w14:paraId="3E580B24">
      <w:pPr>
        <w:pStyle w:val="41"/>
        <w:spacing w:line="280" w:lineRule="exact"/>
        <w:rPr>
          <w:rFonts w:ascii="宋体" w:hAnsi="宋体" w:eastAsia="宋体"/>
          <w:color w:val="auto"/>
          <w:szCs w:val="21"/>
          <w:highlight w:val="none"/>
          <w:u w:val="dotted"/>
        </w:rPr>
      </w:pPr>
      <w:r>
        <w:rPr>
          <w:rFonts w:hint="eastAsia" w:ascii="宋体" w:hAnsi="宋体" w:eastAsia="宋体"/>
          <w:color w:val="auto"/>
          <w:szCs w:val="21"/>
          <w:highlight w:val="none"/>
        </w:rPr>
        <w:t>事实依据：</w:t>
      </w:r>
    </w:p>
    <w:p w14:paraId="533E3215">
      <w:pPr>
        <w:pStyle w:val="41"/>
        <w:spacing w:line="280" w:lineRule="exact"/>
        <w:rPr>
          <w:rFonts w:ascii="宋体" w:hAnsi="宋体" w:eastAsia="宋体"/>
          <w:color w:val="auto"/>
          <w:szCs w:val="21"/>
          <w:highlight w:val="none"/>
        </w:rPr>
      </w:pPr>
    </w:p>
    <w:p w14:paraId="51589ABF">
      <w:pPr>
        <w:pStyle w:val="41"/>
        <w:spacing w:line="280" w:lineRule="exact"/>
        <w:rPr>
          <w:rFonts w:ascii="宋体" w:hAnsi="宋体" w:eastAsia="宋体"/>
          <w:color w:val="auto"/>
          <w:szCs w:val="21"/>
          <w:highlight w:val="none"/>
          <w:u w:val="dotted"/>
        </w:rPr>
      </w:pPr>
      <w:r>
        <w:rPr>
          <w:rFonts w:hint="eastAsia" w:ascii="宋体" w:hAnsi="宋体" w:eastAsia="宋体"/>
          <w:color w:val="auto"/>
          <w:szCs w:val="21"/>
          <w:highlight w:val="none"/>
        </w:rPr>
        <w:t>法律依据：</w:t>
      </w:r>
    </w:p>
    <w:p w14:paraId="1B974240">
      <w:pPr>
        <w:pStyle w:val="41"/>
        <w:spacing w:line="280" w:lineRule="exact"/>
        <w:rPr>
          <w:rFonts w:ascii="宋体" w:hAnsi="宋体" w:eastAsia="宋体"/>
          <w:color w:val="auto"/>
          <w:szCs w:val="21"/>
          <w:highlight w:val="none"/>
          <w:u w:val="dotted"/>
        </w:rPr>
      </w:pPr>
    </w:p>
    <w:p w14:paraId="1B546191">
      <w:pPr>
        <w:pStyle w:val="41"/>
        <w:spacing w:line="280" w:lineRule="exact"/>
        <w:rPr>
          <w:rFonts w:ascii="宋体" w:hAnsi="宋体" w:eastAsia="宋体"/>
          <w:color w:val="auto"/>
          <w:szCs w:val="21"/>
          <w:highlight w:val="none"/>
          <w:u w:val="dotted"/>
        </w:rPr>
      </w:pPr>
      <w:r>
        <w:rPr>
          <w:rFonts w:hint="eastAsia" w:ascii="宋体" w:hAnsi="宋体" w:eastAsia="宋体"/>
          <w:color w:val="auto"/>
          <w:szCs w:val="21"/>
          <w:highlight w:val="none"/>
        </w:rPr>
        <w:t>质疑事项2</w:t>
      </w:r>
    </w:p>
    <w:p w14:paraId="051D8161">
      <w:pPr>
        <w:pStyle w:val="41"/>
        <w:spacing w:line="280" w:lineRule="exact"/>
        <w:rPr>
          <w:rFonts w:ascii="宋体" w:hAnsi="宋体" w:eastAsia="宋体"/>
          <w:color w:val="auto"/>
          <w:szCs w:val="21"/>
          <w:highlight w:val="none"/>
        </w:rPr>
      </w:pPr>
      <w:r>
        <w:rPr>
          <w:rFonts w:hint="eastAsia" w:ascii="宋体" w:hAnsi="宋体" w:eastAsia="宋体"/>
          <w:color w:val="auto"/>
          <w:szCs w:val="21"/>
          <w:highlight w:val="none"/>
        </w:rPr>
        <w:t>……</w:t>
      </w:r>
    </w:p>
    <w:p w14:paraId="202290D0">
      <w:pPr>
        <w:pStyle w:val="41"/>
        <w:spacing w:line="280" w:lineRule="exact"/>
        <w:ind w:firstLine="0"/>
        <w:rPr>
          <w:rFonts w:ascii="宋体" w:hAnsi="宋体" w:eastAsia="宋体"/>
          <w:color w:val="auto"/>
          <w:szCs w:val="21"/>
          <w:highlight w:val="none"/>
        </w:rPr>
      </w:pPr>
      <w:r>
        <w:rPr>
          <w:rFonts w:hint="eastAsia" w:ascii="宋体" w:hAnsi="宋体" w:eastAsia="宋体"/>
          <w:color w:val="auto"/>
          <w:szCs w:val="21"/>
          <w:highlight w:val="none"/>
        </w:rPr>
        <w:t>四、与质疑事项相关的质疑请求</w:t>
      </w:r>
    </w:p>
    <w:p w14:paraId="46D36D52">
      <w:pPr>
        <w:pStyle w:val="41"/>
        <w:spacing w:line="280" w:lineRule="exact"/>
        <w:rPr>
          <w:rFonts w:ascii="宋体" w:hAnsi="宋体" w:eastAsia="宋体"/>
          <w:color w:val="auto"/>
          <w:szCs w:val="21"/>
          <w:highlight w:val="none"/>
          <w:u w:val="dotted"/>
        </w:rPr>
      </w:pPr>
      <w:r>
        <w:rPr>
          <w:rFonts w:hint="eastAsia" w:ascii="宋体" w:hAnsi="宋体" w:eastAsia="宋体"/>
          <w:color w:val="auto"/>
          <w:szCs w:val="21"/>
          <w:highlight w:val="none"/>
        </w:rPr>
        <w:t>请求：</w:t>
      </w:r>
    </w:p>
    <w:p w14:paraId="236F157D">
      <w:pPr>
        <w:pStyle w:val="41"/>
        <w:spacing w:line="280" w:lineRule="exact"/>
        <w:rPr>
          <w:rFonts w:ascii="宋体" w:hAnsi="宋体" w:eastAsia="宋体"/>
          <w:color w:val="auto"/>
          <w:szCs w:val="21"/>
          <w:highlight w:val="none"/>
        </w:rPr>
      </w:pPr>
    </w:p>
    <w:p w14:paraId="6C58E1C3">
      <w:pPr>
        <w:pStyle w:val="41"/>
        <w:spacing w:line="280" w:lineRule="exact"/>
        <w:rPr>
          <w:rFonts w:ascii="宋体" w:hAnsi="宋体" w:eastAsia="宋体"/>
          <w:color w:val="auto"/>
          <w:szCs w:val="21"/>
          <w:highlight w:val="none"/>
        </w:rPr>
      </w:pPr>
      <w:r>
        <w:rPr>
          <w:rFonts w:hint="eastAsia" w:ascii="宋体" w:hAnsi="宋体" w:eastAsia="宋体"/>
          <w:color w:val="auto"/>
          <w:szCs w:val="21"/>
          <w:highlight w:val="none"/>
        </w:rPr>
        <w:t>签字(签章)：公章：</w:t>
      </w:r>
    </w:p>
    <w:p w14:paraId="2DD78DD7">
      <w:pPr>
        <w:pStyle w:val="41"/>
        <w:spacing w:line="280" w:lineRule="exact"/>
        <w:rPr>
          <w:rFonts w:ascii="宋体" w:hAnsi="宋体" w:eastAsia="宋体"/>
          <w:color w:val="auto"/>
          <w:szCs w:val="21"/>
          <w:highlight w:val="none"/>
        </w:rPr>
      </w:pPr>
      <w:r>
        <w:rPr>
          <w:rFonts w:hint="eastAsia" w:ascii="宋体" w:hAnsi="宋体" w:eastAsia="宋体"/>
          <w:color w:val="auto"/>
          <w:szCs w:val="21"/>
          <w:highlight w:val="none"/>
        </w:rPr>
        <w:t>日期：</w:t>
      </w:r>
    </w:p>
    <w:p w14:paraId="70E0A6C9">
      <w:pPr>
        <w:pStyle w:val="41"/>
        <w:spacing w:line="280" w:lineRule="exact"/>
        <w:rPr>
          <w:rFonts w:ascii="宋体" w:hAnsi="宋体" w:eastAsia="宋体"/>
          <w:color w:val="auto"/>
          <w:szCs w:val="21"/>
          <w:highlight w:val="none"/>
        </w:rPr>
      </w:pPr>
    </w:p>
    <w:p w14:paraId="6F78DC1E">
      <w:pPr>
        <w:rPr>
          <w:rFonts w:ascii="宋体" w:hAnsi="宋体"/>
          <w:color w:val="auto"/>
          <w:highlight w:val="none"/>
        </w:rPr>
      </w:pPr>
    </w:p>
    <w:p w14:paraId="4C6096AE">
      <w:pPr>
        <w:pStyle w:val="41"/>
        <w:spacing w:line="240" w:lineRule="exact"/>
        <w:rPr>
          <w:rFonts w:ascii="宋体" w:hAnsi="宋体" w:eastAsia="宋体"/>
          <w:color w:val="auto"/>
          <w:szCs w:val="21"/>
          <w:highlight w:val="none"/>
        </w:rPr>
      </w:pPr>
      <w:r>
        <w:rPr>
          <w:rFonts w:hint="eastAsia" w:ascii="宋体" w:hAnsi="宋体" w:eastAsia="宋体"/>
          <w:color w:val="auto"/>
          <w:szCs w:val="21"/>
          <w:highlight w:val="none"/>
        </w:rPr>
        <w:t>质疑函制作说明：</w:t>
      </w:r>
    </w:p>
    <w:p w14:paraId="6CA17E87">
      <w:pPr>
        <w:pStyle w:val="41"/>
        <w:rPr>
          <w:rFonts w:ascii="宋体" w:hAnsi="宋体" w:eastAsia="宋体"/>
          <w:color w:val="auto"/>
          <w:szCs w:val="21"/>
          <w:highlight w:val="none"/>
        </w:rPr>
      </w:pPr>
      <w:r>
        <w:rPr>
          <w:rFonts w:hint="eastAsia" w:ascii="宋体" w:hAnsi="宋体" w:eastAsia="宋体"/>
          <w:color w:val="auto"/>
          <w:szCs w:val="21"/>
          <w:highlight w:val="none"/>
        </w:rPr>
        <w:t>1.供应商提出质疑时，应提交质疑函和必要的证明材料。</w:t>
      </w:r>
    </w:p>
    <w:p w14:paraId="6260601A">
      <w:pPr>
        <w:pStyle w:val="41"/>
        <w:rPr>
          <w:rFonts w:ascii="宋体" w:hAnsi="宋体" w:eastAsia="宋体"/>
          <w:color w:val="auto"/>
          <w:szCs w:val="21"/>
          <w:highlight w:val="none"/>
        </w:rPr>
      </w:pPr>
      <w:r>
        <w:rPr>
          <w:rFonts w:hint="eastAsia" w:ascii="宋体" w:hAnsi="宋体" w:eastAsia="宋体"/>
          <w:color w:val="auto"/>
          <w:szCs w:val="21"/>
          <w:highlight w:val="none"/>
        </w:rPr>
        <w:t>2.质疑供应商若委托代理人进行质疑的，质疑函应按要求列明“授权代表”的有关内容，并在附件中提交由质疑</w:t>
      </w:r>
      <w:r>
        <w:rPr>
          <w:rFonts w:hint="eastAsia" w:ascii="宋体" w:hAnsi="宋体" w:eastAsia="宋体" w:cs="宋体"/>
          <w:color w:val="auto"/>
          <w:szCs w:val="21"/>
          <w:highlight w:val="none"/>
        </w:rPr>
        <w:t>供应商签署的授权委托书。授权委托书应载明代理人的姓名或者名称、代理事项、具体权限、期限和相关事项。</w:t>
      </w:r>
    </w:p>
    <w:p w14:paraId="772058B1">
      <w:pPr>
        <w:pStyle w:val="41"/>
        <w:rPr>
          <w:rFonts w:ascii="宋体" w:hAnsi="宋体" w:eastAsia="宋体"/>
          <w:color w:val="auto"/>
          <w:szCs w:val="21"/>
          <w:highlight w:val="none"/>
        </w:rPr>
      </w:pPr>
      <w:r>
        <w:rPr>
          <w:rFonts w:hint="eastAsia" w:ascii="宋体" w:hAnsi="宋体" w:eastAsia="宋体"/>
          <w:color w:val="auto"/>
          <w:szCs w:val="21"/>
          <w:highlight w:val="none"/>
        </w:rPr>
        <w:t>3.质疑供应商若对项目的某一分包进行质疑，质疑函中应列明具体分包号。</w:t>
      </w:r>
    </w:p>
    <w:p w14:paraId="4EA14720">
      <w:pPr>
        <w:pStyle w:val="41"/>
        <w:rPr>
          <w:rFonts w:ascii="宋体" w:hAnsi="宋体" w:eastAsia="宋体"/>
          <w:color w:val="auto"/>
          <w:szCs w:val="21"/>
          <w:highlight w:val="none"/>
        </w:rPr>
      </w:pPr>
      <w:r>
        <w:rPr>
          <w:rFonts w:hint="eastAsia" w:ascii="宋体" w:hAnsi="宋体" w:eastAsia="宋体"/>
          <w:color w:val="auto"/>
          <w:szCs w:val="21"/>
          <w:highlight w:val="none"/>
        </w:rPr>
        <w:t>4.质疑函的质疑事项应具体、明确，并有必要的事实依据和法律依据。</w:t>
      </w:r>
    </w:p>
    <w:p w14:paraId="7B0A891C">
      <w:pPr>
        <w:pStyle w:val="41"/>
        <w:rPr>
          <w:rFonts w:ascii="宋体" w:hAnsi="宋体" w:eastAsia="宋体"/>
          <w:color w:val="auto"/>
          <w:szCs w:val="21"/>
          <w:highlight w:val="none"/>
        </w:rPr>
      </w:pPr>
      <w:r>
        <w:rPr>
          <w:rFonts w:hint="eastAsia" w:ascii="宋体" w:hAnsi="宋体" w:eastAsia="宋体"/>
          <w:color w:val="auto"/>
          <w:szCs w:val="21"/>
          <w:highlight w:val="none"/>
        </w:rPr>
        <w:t>5.质疑函的质疑请求应与质疑事项相关。</w:t>
      </w:r>
    </w:p>
    <w:p w14:paraId="5D7E2C55">
      <w:pPr>
        <w:pStyle w:val="41"/>
        <w:rPr>
          <w:rFonts w:hint="eastAsia" w:ascii="仿宋_GB2312" w:hAnsi="仿宋_GB2312" w:eastAsia="仿宋_GB2312" w:cs="仿宋_GB2312"/>
          <w:sz w:val="28"/>
          <w:szCs w:val="28"/>
        </w:rPr>
      </w:pPr>
      <w:r>
        <w:rPr>
          <w:rFonts w:hint="eastAsia" w:ascii="宋体" w:hAnsi="宋体" w:eastAsia="宋体"/>
          <w:color w:val="auto"/>
          <w:szCs w:val="21"/>
          <w:highlight w:val="none"/>
        </w:rPr>
        <w:t>6.质疑供应商为自然人的，质疑函应由本人签字；质疑供应商为法人或者其他组织的，质疑函应由法定代表人、主要负责人，或者其授权代表签字或者盖章，并加盖公章。</w:t>
      </w:r>
    </w:p>
    <w:p w14:paraId="13FC6B7F"/>
    <w:sectPr>
      <w:footerReference r:id="rId3" w:type="default"/>
      <w:pgSz w:w="11906" w:h="16838"/>
      <w:pgMar w:top="2098" w:right="1474" w:bottom="1984" w:left="1587"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
    <w:panose1 w:val="02010609060101010101"/>
    <w:charset w:val="86"/>
    <w:family w:val="modern"/>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新宋体">
    <w:panose1 w:val="02010609030101010101"/>
    <w:charset w:val="86"/>
    <w:family w:val="auto"/>
    <w:pitch w:val="default"/>
    <w:sig w:usb0="00000203" w:usb1="288F0000" w:usb2="00000006" w:usb3="00000000" w:csb0="00040001" w:csb1="00000000"/>
  </w:font>
  <w:font w:name="方正小标宋简体">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5783C53">
    <w:pPr>
      <w:pStyle w:val="12"/>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00BCFEE">
                          <w:pPr>
                            <w:pStyle w:val="12"/>
                            <w:rPr>
                              <w:rFonts w:eastAsia="宋体"/>
                            </w:rPr>
                          </w:pPr>
                          <w:r>
                            <w:rPr>
                              <w:rFonts w:hint="eastAsia"/>
                            </w:rPr>
                            <w:fldChar w:fldCharType="begin"/>
                          </w:r>
                          <w:r>
                            <w:rPr>
                              <w:rFonts w:hint="eastAsia"/>
                            </w:rPr>
                            <w:instrText xml:space="preserve"> PAGE  \* MERGEFORMAT </w:instrText>
                          </w:r>
                          <w:r>
                            <w:rPr>
                              <w:rFonts w:hint="eastAsia"/>
                            </w:rPr>
                            <w:fldChar w:fldCharType="separate"/>
                          </w:r>
                          <w:r>
                            <w:t>27</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600BCFEE">
                    <w:pPr>
                      <w:pStyle w:val="12"/>
                      <w:rPr>
                        <w:rFonts w:eastAsia="宋体"/>
                      </w:rPr>
                    </w:pPr>
                    <w:r>
                      <w:rPr>
                        <w:rFonts w:hint="eastAsia"/>
                      </w:rPr>
                      <w:fldChar w:fldCharType="begin"/>
                    </w:r>
                    <w:r>
                      <w:rPr>
                        <w:rFonts w:hint="eastAsia"/>
                      </w:rPr>
                      <w:instrText xml:space="preserve"> PAGE  \* MERGEFORMAT </w:instrText>
                    </w:r>
                    <w:r>
                      <w:rPr>
                        <w:rFonts w:hint="eastAsia"/>
                      </w:rPr>
                      <w:fldChar w:fldCharType="separate"/>
                    </w:r>
                    <w:r>
                      <w:t>27</w:t>
                    </w:r>
                    <w:r>
                      <w:rPr>
                        <w:rFonts w:hint="eastAsia"/>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7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djODA2NDliOGRmMGE3MmM5OTM1MzQ0YjA3N2Y3MDUifQ=="/>
  </w:docVars>
  <w:rsids>
    <w:rsidRoot w:val="00000000"/>
    <w:rsid w:val="02A623E0"/>
    <w:rsid w:val="05D8796E"/>
    <w:rsid w:val="0CFA1C23"/>
    <w:rsid w:val="0ED71A24"/>
    <w:rsid w:val="1034712E"/>
    <w:rsid w:val="106A1358"/>
    <w:rsid w:val="11AD6BC4"/>
    <w:rsid w:val="165322D8"/>
    <w:rsid w:val="167B1F2A"/>
    <w:rsid w:val="18CD2148"/>
    <w:rsid w:val="1A2C2D50"/>
    <w:rsid w:val="1A55661F"/>
    <w:rsid w:val="1BF92573"/>
    <w:rsid w:val="1C0C0F5F"/>
    <w:rsid w:val="1DF619A4"/>
    <w:rsid w:val="20340A84"/>
    <w:rsid w:val="24DF6C66"/>
    <w:rsid w:val="28917228"/>
    <w:rsid w:val="2BB67139"/>
    <w:rsid w:val="2D9C2E11"/>
    <w:rsid w:val="2F1A256E"/>
    <w:rsid w:val="30BF439A"/>
    <w:rsid w:val="31F572AA"/>
    <w:rsid w:val="321B5F48"/>
    <w:rsid w:val="3259343D"/>
    <w:rsid w:val="33CA2A0A"/>
    <w:rsid w:val="35003D63"/>
    <w:rsid w:val="352E7D40"/>
    <w:rsid w:val="39D877FB"/>
    <w:rsid w:val="3B677B08"/>
    <w:rsid w:val="3BE63CFB"/>
    <w:rsid w:val="3C6E4EC6"/>
    <w:rsid w:val="3CC64D02"/>
    <w:rsid w:val="403C5600"/>
    <w:rsid w:val="410A78B3"/>
    <w:rsid w:val="42507548"/>
    <w:rsid w:val="42B946BB"/>
    <w:rsid w:val="443C5AF9"/>
    <w:rsid w:val="44D81A76"/>
    <w:rsid w:val="455C4456"/>
    <w:rsid w:val="45B95404"/>
    <w:rsid w:val="45F4643C"/>
    <w:rsid w:val="47ED7514"/>
    <w:rsid w:val="48FB4655"/>
    <w:rsid w:val="49600C34"/>
    <w:rsid w:val="496A493A"/>
    <w:rsid w:val="49A90748"/>
    <w:rsid w:val="4C912C37"/>
    <w:rsid w:val="4DF5465F"/>
    <w:rsid w:val="50630BC0"/>
    <w:rsid w:val="510E268F"/>
    <w:rsid w:val="52A1503D"/>
    <w:rsid w:val="53EC4BF7"/>
    <w:rsid w:val="546D20E0"/>
    <w:rsid w:val="54BC68F7"/>
    <w:rsid w:val="56C46AF9"/>
    <w:rsid w:val="57EC0B08"/>
    <w:rsid w:val="57EE53E1"/>
    <w:rsid w:val="581D7A74"/>
    <w:rsid w:val="595F7C87"/>
    <w:rsid w:val="59B85CA7"/>
    <w:rsid w:val="5A517EA9"/>
    <w:rsid w:val="5AA1673B"/>
    <w:rsid w:val="5CCD61CB"/>
    <w:rsid w:val="5E0533DF"/>
    <w:rsid w:val="5F7A3025"/>
    <w:rsid w:val="631D6B7A"/>
    <w:rsid w:val="65C21C5B"/>
    <w:rsid w:val="67E1286C"/>
    <w:rsid w:val="692E1443"/>
    <w:rsid w:val="69FF6FDA"/>
    <w:rsid w:val="6DCC200B"/>
    <w:rsid w:val="6F1E32AD"/>
    <w:rsid w:val="72021D5D"/>
    <w:rsid w:val="741A40C3"/>
    <w:rsid w:val="74C34C42"/>
    <w:rsid w:val="759E3B4B"/>
    <w:rsid w:val="77224073"/>
    <w:rsid w:val="7BAE55F9"/>
    <w:rsid w:val="7BCE0F02"/>
    <w:rsid w:val="7C4579EF"/>
    <w:rsid w:val="7C815F74"/>
    <w:rsid w:val="7C836D72"/>
    <w:rsid w:val="7E2342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qFormat="1"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iPriority="99" w:semiHidden="0" w:name="toa heading"/>
    <w:lsdException w:unhideWhenUsed="0" w:uiPriority="0" w:semiHidden="0" w:name="List"/>
    <w:lsdException w:unhideWhenUsed="0" w:uiPriority="0" w:semiHidden="0" w:name="List Bullet"/>
    <w:lsdException w:unhideWhenUsed="0" w:uiPriority="0" w:semiHidden="0" w:name="List Number"/>
    <w:lsdException w:qFormat="1"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3"/>
    <w:next w:val="1"/>
    <w:link w:val="62"/>
    <w:qFormat/>
    <w:uiPriority w:val="0"/>
    <w:pPr>
      <w:keepNext/>
      <w:widowControl/>
      <w:jc w:val="center"/>
      <w:outlineLvl w:val="0"/>
    </w:pPr>
    <w:rPr>
      <w:rFonts w:ascii="宋体"/>
      <w:sz w:val="28"/>
      <w:szCs w:val="20"/>
    </w:rPr>
  </w:style>
  <w:style w:type="paragraph" w:styleId="4">
    <w:name w:val="heading 2"/>
    <w:basedOn w:val="1"/>
    <w:next w:val="1"/>
    <w:qFormat/>
    <w:uiPriority w:val="0"/>
    <w:pPr>
      <w:keepNext/>
      <w:keepLines/>
      <w:spacing w:before="260" w:beforeLines="0" w:after="260" w:afterLines="0" w:line="416" w:lineRule="auto"/>
      <w:outlineLvl w:val="1"/>
    </w:pPr>
    <w:rPr>
      <w:rFonts w:ascii="Cambria" w:hAnsi="Cambria" w:eastAsia="宋体" w:cs="Times New Roman"/>
      <w:b/>
      <w:bCs/>
      <w:sz w:val="32"/>
      <w:szCs w:val="32"/>
    </w:rPr>
  </w:style>
  <w:style w:type="paragraph" w:styleId="5">
    <w:name w:val="heading 3"/>
    <w:basedOn w:val="1"/>
    <w:next w:val="1"/>
    <w:qFormat/>
    <w:uiPriority w:val="0"/>
    <w:pPr>
      <w:keepNext/>
      <w:keepLines/>
      <w:outlineLvl w:val="2"/>
    </w:pPr>
    <w:rPr>
      <w:rFonts w:eastAsia="仿宋"/>
      <w:b/>
      <w:bCs/>
      <w:sz w:val="30"/>
    </w:rPr>
  </w:style>
  <w:style w:type="paragraph" w:styleId="6">
    <w:name w:val="heading 4"/>
    <w:basedOn w:val="1"/>
    <w:next w:val="1"/>
    <w:link w:val="48"/>
    <w:qFormat/>
    <w:uiPriority w:val="0"/>
    <w:pPr>
      <w:keepNext/>
      <w:keepLines/>
      <w:outlineLvl w:val="3"/>
    </w:pPr>
    <w:rPr>
      <w:rFonts w:ascii="Arial" w:hAnsi="Arial" w:eastAsia="仿宋"/>
      <w:b/>
      <w:bCs/>
      <w:sz w:val="28"/>
      <w:szCs w:val="28"/>
    </w:rPr>
  </w:style>
  <w:style w:type="character" w:default="1" w:styleId="20">
    <w:name w:val="Default Paragraph Font"/>
    <w:semiHidden/>
    <w:qFormat/>
    <w:uiPriority w:val="0"/>
  </w:style>
  <w:style w:type="table" w:default="1" w:styleId="19">
    <w:name w:val="Normal Table"/>
    <w:semiHidden/>
    <w:qFormat/>
    <w:uiPriority w:val="0"/>
    <w:tblPr>
      <w:tblCellMar>
        <w:top w:w="0" w:type="dxa"/>
        <w:left w:w="108" w:type="dxa"/>
        <w:bottom w:w="0" w:type="dxa"/>
        <w:right w:w="108" w:type="dxa"/>
      </w:tblCellMar>
    </w:tblPr>
  </w:style>
  <w:style w:type="paragraph" w:styleId="3">
    <w:name w:val="toa heading"/>
    <w:basedOn w:val="1"/>
    <w:next w:val="1"/>
    <w:unhideWhenUsed/>
    <w:qFormat/>
    <w:uiPriority w:val="99"/>
    <w:pPr>
      <w:spacing w:before="120"/>
    </w:pPr>
    <w:rPr>
      <w:rFonts w:ascii="Cambria" w:hAnsi="Cambria" w:eastAsia="宋体" w:cs="Times New Roman"/>
      <w:sz w:val="24"/>
      <w:szCs w:val="24"/>
    </w:rPr>
  </w:style>
  <w:style w:type="paragraph" w:styleId="7">
    <w:name w:val="Body Text"/>
    <w:basedOn w:val="1"/>
    <w:qFormat/>
    <w:uiPriority w:val="99"/>
    <w:pPr>
      <w:spacing w:before="130"/>
      <w:ind w:left="126"/>
      <w:jc w:val="left"/>
    </w:pPr>
    <w:rPr>
      <w:rFonts w:ascii="宋体" w:hAnsi="宋体" w:cs="宋体"/>
      <w:kern w:val="0"/>
      <w:lang w:eastAsia="en-US"/>
    </w:rPr>
  </w:style>
  <w:style w:type="paragraph" w:styleId="8">
    <w:name w:val="Body Text Indent"/>
    <w:basedOn w:val="1"/>
    <w:next w:val="9"/>
    <w:qFormat/>
    <w:uiPriority w:val="0"/>
    <w:pPr>
      <w:ind w:firstLine="600"/>
    </w:pPr>
    <w:rPr>
      <w:rFonts w:eastAsia="楷体_GB2312"/>
      <w:sz w:val="30"/>
      <w:szCs w:val="20"/>
    </w:rPr>
  </w:style>
  <w:style w:type="paragraph" w:styleId="9">
    <w:name w:val="Body Text First Indent 2"/>
    <w:basedOn w:val="8"/>
    <w:next w:val="10"/>
    <w:qFormat/>
    <w:uiPriority w:val="0"/>
    <w:pPr>
      <w:ind w:left="200" w:firstLine="200" w:firstLineChars="200"/>
    </w:pPr>
  </w:style>
  <w:style w:type="paragraph" w:styleId="10">
    <w:name w:val="Date"/>
    <w:basedOn w:val="1"/>
    <w:next w:val="1"/>
    <w:qFormat/>
    <w:uiPriority w:val="0"/>
    <w:rPr>
      <w:szCs w:val="20"/>
    </w:rPr>
  </w:style>
  <w:style w:type="paragraph" w:styleId="11">
    <w:name w:val="List 2"/>
    <w:basedOn w:val="1"/>
    <w:qFormat/>
    <w:uiPriority w:val="0"/>
    <w:pPr>
      <w:ind w:left="100" w:leftChars="200" w:hanging="200" w:hangingChars="200"/>
    </w:pPr>
  </w:style>
  <w:style w:type="paragraph" w:styleId="12">
    <w:name w:val="footer"/>
    <w:basedOn w:val="1"/>
    <w:next w:val="13"/>
    <w:qFormat/>
    <w:uiPriority w:val="99"/>
    <w:pPr>
      <w:tabs>
        <w:tab w:val="center" w:pos="4153"/>
        <w:tab w:val="right" w:pos="8306"/>
      </w:tabs>
      <w:snapToGrid w:val="0"/>
      <w:jc w:val="left"/>
    </w:pPr>
    <w:rPr>
      <w:rFonts w:ascii="仿宋_GB2312" w:eastAsia="仿宋_GB2312"/>
      <w:kern w:val="2"/>
      <w:sz w:val="18"/>
      <w:szCs w:val="18"/>
    </w:rPr>
  </w:style>
  <w:style w:type="paragraph" w:styleId="13">
    <w:name w:val="toc 4"/>
    <w:basedOn w:val="1"/>
    <w:next w:val="1"/>
    <w:qFormat/>
    <w:uiPriority w:val="0"/>
    <w:pPr>
      <w:ind w:left="420"/>
      <w:jc w:val="left"/>
    </w:pPr>
    <w:rPr>
      <w:sz w:val="20"/>
      <w:szCs w:val="20"/>
    </w:rPr>
  </w:style>
  <w:style w:type="paragraph" w:styleId="14">
    <w:name w:val="header"/>
    <w:basedOn w:val="1"/>
    <w:unhideWhenUsed/>
    <w:qFormat/>
    <w:uiPriority w:val="99"/>
    <w:pPr>
      <w:pBdr>
        <w:bottom w:val="single" w:color="auto" w:sz="6" w:space="1"/>
      </w:pBdr>
      <w:tabs>
        <w:tab w:val="center" w:pos="4153"/>
        <w:tab w:val="right" w:pos="8306"/>
      </w:tabs>
      <w:snapToGrid w:val="0"/>
      <w:jc w:val="center"/>
    </w:pPr>
    <w:rPr>
      <w:sz w:val="18"/>
      <w:szCs w:val="18"/>
    </w:rPr>
  </w:style>
  <w:style w:type="paragraph" w:styleId="15">
    <w:name w:val="Body Text 2"/>
    <w:basedOn w:val="1"/>
    <w:qFormat/>
    <w:uiPriority w:val="0"/>
    <w:pPr>
      <w:spacing w:line="480" w:lineRule="exact"/>
    </w:pPr>
    <w:rPr>
      <w:sz w:val="24"/>
      <w:szCs w:val="20"/>
    </w:rPr>
  </w:style>
  <w:style w:type="paragraph" w:styleId="16">
    <w:name w:val="Normal (Web)"/>
    <w:basedOn w:val="1"/>
    <w:semiHidden/>
    <w:unhideWhenUsed/>
    <w:qFormat/>
    <w:uiPriority w:val="99"/>
    <w:rPr>
      <w:sz w:val="24"/>
    </w:rPr>
  </w:style>
  <w:style w:type="paragraph" w:styleId="17">
    <w:name w:val="Title"/>
    <w:basedOn w:val="1"/>
    <w:next w:val="1"/>
    <w:qFormat/>
    <w:uiPriority w:val="0"/>
    <w:pPr>
      <w:widowControl/>
      <w:jc w:val="center"/>
      <w:outlineLvl w:val="0"/>
    </w:pPr>
    <w:rPr>
      <w:rFonts w:ascii="Cambria" w:hAnsi="Cambria" w:eastAsia="微软雅黑"/>
      <w:b/>
      <w:bCs/>
      <w:kern w:val="28"/>
      <w:sz w:val="44"/>
      <w:lang w:eastAsia="en-US" w:bidi="en-US"/>
    </w:rPr>
  </w:style>
  <w:style w:type="paragraph" w:styleId="18">
    <w:name w:val="Body Text First Indent"/>
    <w:basedOn w:val="7"/>
    <w:qFormat/>
    <w:uiPriority w:val="0"/>
    <w:pPr>
      <w:ind w:firstLine="420" w:firstLineChars="100"/>
    </w:pPr>
  </w:style>
  <w:style w:type="paragraph" w:customStyle="1" w:styleId="21">
    <w:name w:val="toc 34"/>
    <w:next w:val="1"/>
    <w:qFormat/>
    <w:uiPriority w:val="0"/>
    <w:pPr>
      <w:wordWrap w:val="0"/>
      <w:ind w:left="850"/>
      <w:jc w:val="both"/>
    </w:pPr>
    <w:rPr>
      <w:rFonts w:ascii="Calibri" w:hAnsi="Calibri" w:eastAsia="宋体" w:cs="Times New Roman"/>
      <w:sz w:val="21"/>
      <w:lang w:val="en-US" w:eastAsia="zh-CN" w:bidi="ar-SA"/>
    </w:rPr>
  </w:style>
  <w:style w:type="paragraph" w:customStyle="1" w:styleId="22">
    <w:name w:val="Default"/>
    <w:next w:val="23"/>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paragraph" w:customStyle="1" w:styleId="23">
    <w:name w:val="表格文字"/>
    <w:basedOn w:val="1"/>
    <w:qFormat/>
    <w:uiPriority w:val="0"/>
    <w:pPr>
      <w:adjustRightInd w:val="0"/>
      <w:spacing w:line="420" w:lineRule="atLeast"/>
      <w:jc w:val="left"/>
      <w:textAlignment w:val="baseline"/>
    </w:pPr>
  </w:style>
  <w:style w:type="paragraph" w:customStyle="1" w:styleId="24">
    <w:name w:val="Normal_3"/>
    <w:qFormat/>
    <w:uiPriority w:val="0"/>
    <w:rPr>
      <w:rFonts w:ascii="黑体" w:hAnsi="黑体" w:eastAsia="黑体" w:cs="Times New Roman"/>
      <w:b/>
      <w:sz w:val="32"/>
      <w:szCs w:val="24"/>
      <w:lang w:bidi="ar-SA"/>
    </w:rPr>
  </w:style>
  <w:style w:type="paragraph" w:customStyle="1" w:styleId="25">
    <w:name w:val="正文_1_1"/>
    <w:next w:val="26"/>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26">
    <w:name w:val="Default_1_0"/>
    <w:next w:val="25"/>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paragraph" w:customStyle="1" w:styleId="27">
    <w:name w:val="*正文_1_0_0"/>
    <w:basedOn w:val="25"/>
    <w:next w:val="25"/>
    <w:qFormat/>
    <w:uiPriority w:val="0"/>
    <w:pPr>
      <w:widowControl/>
      <w:ind w:firstLine="482"/>
    </w:pPr>
    <w:rPr>
      <w:rFonts w:ascii="微软雅黑" w:hAnsi="微软雅黑" w:eastAsia="微软雅黑"/>
      <w:kern w:val="0"/>
      <w:szCs w:val="20"/>
    </w:rPr>
  </w:style>
  <w:style w:type="paragraph" w:customStyle="1" w:styleId="28">
    <w:name w:val="Normal_4"/>
    <w:qFormat/>
    <w:uiPriority w:val="0"/>
    <w:rPr>
      <w:rFonts w:ascii="黑体" w:hAnsi="黑体" w:eastAsia="黑体" w:cs="Times New Roman"/>
      <w:b/>
      <w:sz w:val="32"/>
      <w:szCs w:val="24"/>
      <w:lang w:bidi="ar-SA"/>
    </w:rPr>
  </w:style>
  <w:style w:type="paragraph" w:customStyle="1" w:styleId="29">
    <w:name w:val="*正文_2_0"/>
    <w:basedOn w:val="30"/>
    <w:next w:val="30"/>
    <w:qFormat/>
    <w:uiPriority w:val="0"/>
    <w:pPr>
      <w:widowControl/>
      <w:ind w:firstLine="482"/>
    </w:pPr>
    <w:rPr>
      <w:rFonts w:ascii="微软雅黑" w:hAnsi="微软雅黑" w:eastAsia="微软雅黑"/>
      <w:kern w:val="0"/>
      <w:szCs w:val="20"/>
    </w:rPr>
  </w:style>
  <w:style w:type="paragraph" w:customStyle="1" w:styleId="30">
    <w:name w:val="正文_8_1"/>
    <w:next w:val="31"/>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31">
    <w:name w:val="索引 4_1_0"/>
    <w:basedOn w:val="30"/>
    <w:next w:val="30"/>
    <w:unhideWhenUsed/>
    <w:qFormat/>
    <w:uiPriority w:val="99"/>
    <w:pPr>
      <w:widowControl/>
      <w:spacing w:line="360" w:lineRule="auto"/>
      <w:ind w:left="600" w:leftChars="600" w:firstLine="200" w:firstLineChars="200"/>
    </w:pPr>
  </w:style>
  <w:style w:type="paragraph" w:customStyle="1" w:styleId="32">
    <w:name w:val="*正文_3"/>
    <w:basedOn w:val="33"/>
    <w:next w:val="33"/>
    <w:qFormat/>
    <w:uiPriority w:val="0"/>
    <w:pPr>
      <w:widowControl/>
      <w:ind w:firstLine="482"/>
    </w:pPr>
    <w:rPr>
      <w:rFonts w:ascii="微软雅黑" w:hAnsi="微软雅黑" w:eastAsia="微软雅黑"/>
      <w:kern w:val="0"/>
      <w:szCs w:val="20"/>
    </w:rPr>
  </w:style>
  <w:style w:type="paragraph" w:customStyle="1" w:styleId="33">
    <w:name w:val="正文_2_2"/>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34">
    <w:name w:val="*正文_3_0"/>
    <w:basedOn w:val="35"/>
    <w:next w:val="35"/>
    <w:qFormat/>
    <w:uiPriority w:val="0"/>
    <w:pPr>
      <w:widowControl/>
      <w:ind w:firstLine="482"/>
    </w:pPr>
    <w:rPr>
      <w:rFonts w:ascii="微软雅黑" w:hAnsi="微软雅黑" w:eastAsia="微软雅黑"/>
      <w:kern w:val="0"/>
      <w:szCs w:val="20"/>
    </w:rPr>
  </w:style>
  <w:style w:type="paragraph" w:customStyle="1" w:styleId="35">
    <w:name w:val="正文_3_0"/>
    <w:qFormat/>
    <w:uiPriority w:val="0"/>
    <w:pPr>
      <w:widowControl w:val="0"/>
      <w:jc w:val="both"/>
    </w:pPr>
    <w:rPr>
      <w:rFonts w:ascii="Calibri" w:hAnsi="Calibri" w:eastAsia="宋体" w:cs="Times New Roman"/>
      <w:kern w:val="2"/>
      <w:sz w:val="21"/>
      <w:szCs w:val="22"/>
      <w:lang w:val="en-US" w:eastAsia="zh-CN" w:bidi="ar-SA"/>
    </w:rPr>
  </w:style>
  <w:style w:type="paragraph" w:customStyle="1" w:styleId="36">
    <w:name w:val="Table Paragraph"/>
    <w:basedOn w:val="1"/>
    <w:qFormat/>
    <w:uiPriority w:val="1"/>
  </w:style>
  <w:style w:type="paragraph" w:customStyle="1" w:styleId="37">
    <w:name w:val="正文_14_0_0"/>
    <w:next w:val="38"/>
    <w:qFormat/>
    <w:uiPriority w:val="0"/>
    <w:pPr>
      <w:widowControl w:val="0"/>
      <w:jc w:val="both"/>
    </w:pPr>
    <w:rPr>
      <w:rFonts w:ascii="Calibri" w:hAnsi="Calibri" w:eastAsia="宋体" w:cs="Times New Roman"/>
      <w:kern w:val="2"/>
      <w:sz w:val="21"/>
      <w:szCs w:val="22"/>
      <w:lang w:val="en-US" w:eastAsia="zh-CN" w:bidi="ar-SA"/>
    </w:rPr>
  </w:style>
  <w:style w:type="paragraph" w:customStyle="1" w:styleId="38">
    <w:name w:val="Default_12"/>
    <w:next w:val="39"/>
    <w:qFormat/>
    <w:uiPriority w:val="0"/>
    <w:pPr>
      <w:widowControl w:val="0"/>
      <w:autoSpaceDE w:val="0"/>
      <w:autoSpaceDN w:val="0"/>
      <w:adjustRightInd w:val="0"/>
    </w:pPr>
    <w:rPr>
      <w:rFonts w:ascii="Calibri" w:hAnsi="Calibri" w:eastAsia="宋体" w:cs="Times New Roman"/>
      <w:color w:val="000000"/>
      <w:sz w:val="24"/>
      <w:szCs w:val="24"/>
      <w:lang w:val="en-US" w:eastAsia="zh-CN" w:bidi="ar-SA"/>
    </w:rPr>
  </w:style>
  <w:style w:type="paragraph" w:customStyle="1" w:styleId="39">
    <w:name w:val="正文_15_0"/>
    <w:next w:val="40"/>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40">
    <w:name w:val="正文文本_12"/>
    <w:basedOn w:val="39"/>
    <w:next w:val="38"/>
    <w:qFormat/>
    <w:uiPriority w:val="0"/>
    <w:rPr>
      <w:sz w:val="24"/>
    </w:rPr>
  </w:style>
  <w:style w:type="paragraph" w:customStyle="1" w:styleId="41">
    <w:name w:val="*正文"/>
    <w:basedOn w:val="1"/>
    <w:next w:val="1"/>
    <w:qFormat/>
    <w:uiPriority w:val="0"/>
    <w:pPr>
      <w:widowControl/>
      <w:ind w:firstLine="482"/>
    </w:pPr>
    <w:rPr>
      <w:rFonts w:ascii="微软雅黑" w:hAnsi="微软雅黑" w:eastAsia="微软雅黑"/>
      <w:sz w:val="21"/>
    </w:rPr>
  </w:style>
  <w:style w:type="paragraph" w:customStyle="1" w:styleId="42">
    <w:name w:val="正文_2_0_1_0_0_0"/>
    <w:next w:val="43"/>
    <w:qFormat/>
    <w:uiPriority w:val="0"/>
    <w:pPr>
      <w:widowControl w:val="0"/>
      <w:jc w:val="both"/>
    </w:pPr>
    <w:rPr>
      <w:rFonts w:ascii="Calibri" w:hAnsi="Calibri" w:eastAsia="宋体" w:cs="Times New Roman"/>
      <w:kern w:val="2"/>
      <w:sz w:val="21"/>
      <w:szCs w:val="22"/>
      <w:lang w:val="en-US" w:eastAsia="zh-CN" w:bidi="ar-SA"/>
    </w:rPr>
  </w:style>
  <w:style w:type="paragraph" w:customStyle="1" w:styleId="43">
    <w:name w:val="正文_3_0_1_0_0_0"/>
    <w:next w:val="44"/>
    <w:qFormat/>
    <w:uiPriority w:val="0"/>
    <w:pPr>
      <w:widowControl w:val="0"/>
      <w:jc w:val="both"/>
    </w:pPr>
    <w:rPr>
      <w:rFonts w:ascii="Calibri" w:hAnsi="Calibri" w:eastAsia="宋体" w:cs="Times New Roman"/>
      <w:kern w:val="2"/>
      <w:sz w:val="21"/>
      <w:szCs w:val="22"/>
      <w:lang w:val="en-US" w:eastAsia="zh-CN" w:bidi="ar-SA"/>
    </w:rPr>
  </w:style>
  <w:style w:type="paragraph" w:customStyle="1" w:styleId="44">
    <w:name w:val="正文文本_1_0_1_0_0_0"/>
    <w:basedOn w:val="45"/>
    <w:next w:val="46"/>
    <w:qFormat/>
    <w:uiPriority w:val="0"/>
    <w:rPr>
      <w:sz w:val="24"/>
    </w:rPr>
  </w:style>
  <w:style w:type="paragraph" w:customStyle="1" w:styleId="45">
    <w:name w:val="正文_2_2_0_0_0"/>
    <w:next w:val="44"/>
    <w:qFormat/>
    <w:uiPriority w:val="0"/>
    <w:pPr>
      <w:widowControl w:val="0"/>
      <w:jc w:val="both"/>
    </w:pPr>
    <w:rPr>
      <w:rFonts w:ascii="Times New Roman" w:hAnsi="Times New Roman" w:eastAsia="宋体" w:cs="Times New Roman"/>
      <w:lang w:val="en-US" w:eastAsia="zh-CN" w:bidi="ar-SA"/>
    </w:rPr>
  </w:style>
  <w:style w:type="paragraph" w:customStyle="1" w:styleId="46">
    <w:name w:val="Default_1_0_1_0_0_0"/>
    <w:basedOn w:val="42"/>
    <w:next w:val="43"/>
    <w:qFormat/>
    <w:uiPriority w:val="0"/>
    <w:pPr>
      <w:autoSpaceDE w:val="0"/>
      <w:autoSpaceDN w:val="0"/>
      <w:adjustRightInd w:val="0"/>
    </w:pPr>
    <w:rPr>
      <w:color w:val="000000"/>
      <w:sz w:val="24"/>
      <w:szCs w:val="24"/>
    </w:rPr>
  </w:style>
  <w:style w:type="paragraph" w:customStyle="1" w:styleId="47">
    <w:name w:val="Default_2_0_1_0_0"/>
    <w:qFormat/>
    <w:uiPriority w:val="0"/>
    <w:pPr>
      <w:widowControl w:val="0"/>
      <w:autoSpaceDE w:val="0"/>
      <w:autoSpaceDN w:val="0"/>
      <w:adjustRightInd w:val="0"/>
    </w:pPr>
    <w:rPr>
      <w:rFonts w:ascii="Calibri" w:hAnsi="Calibri" w:eastAsia="宋体" w:cs="Times New Roman"/>
      <w:color w:val="000000"/>
      <w:sz w:val="24"/>
      <w:szCs w:val="24"/>
      <w:lang w:val="en-US" w:eastAsia="zh-CN" w:bidi="ar-SA"/>
    </w:rPr>
  </w:style>
  <w:style w:type="character" w:customStyle="1" w:styleId="48">
    <w:name w:val="标题 4 字符"/>
    <w:link w:val="6"/>
    <w:qFormat/>
    <w:uiPriority w:val="0"/>
    <w:rPr>
      <w:rFonts w:ascii="Arial" w:hAnsi="Arial" w:eastAsia="仿宋"/>
      <w:b/>
      <w:bCs/>
      <w:sz w:val="28"/>
      <w:szCs w:val="28"/>
    </w:rPr>
  </w:style>
  <w:style w:type="paragraph" w:customStyle="1" w:styleId="49">
    <w:name w:val="*正文_1_1"/>
    <w:basedOn w:val="50"/>
    <w:next w:val="50"/>
    <w:qFormat/>
    <w:uiPriority w:val="0"/>
    <w:pPr>
      <w:widowControl/>
      <w:ind w:firstLine="482"/>
    </w:pPr>
    <w:rPr>
      <w:rFonts w:ascii="微软雅黑" w:hAnsi="微软雅黑" w:eastAsia="微软雅黑"/>
      <w:sz w:val="21"/>
    </w:rPr>
  </w:style>
  <w:style w:type="paragraph" w:customStyle="1" w:styleId="50">
    <w:name w:val="正文_1_2_1"/>
    <w:next w:val="51"/>
    <w:qFormat/>
    <w:uiPriority w:val="0"/>
    <w:pPr>
      <w:widowControl w:val="0"/>
      <w:jc w:val="both"/>
    </w:pPr>
    <w:rPr>
      <w:rFonts w:ascii="Calibri" w:hAnsi="Calibri" w:eastAsia="宋体" w:cs="Times New Roman"/>
      <w:lang w:val="en-US" w:eastAsia="zh-CN" w:bidi="ar-SA"/>
    </w:rPr>
  </w:style>
  <w:style w:type="paragraph" w:customStyle="1" w:styleId="51">
    <w:name w:val="正文文本_1_1_0_0_0"/>
    <w:basedOn w:val="52"/>
    <w:next w:val="58"/>
    <w:qFormat/>
    <w:uiPriority w:val="0"/>
    <w:rPr>
      <w:rFonts w:eastAsia="仿宋_GB2312"/>
      <w:sz w:val="28"/>
      <w:szCs w:val="30"/>
    </w:rPr>
  </w:style>
  <w:style w:type="paragraph" w:customStyle="1" w:styleId="52">
    <w:name w:val="正文_2_1_0_0_0_0"/>
    <w:next w:val="53"/>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53">
    <w:name w:val="正文文本_1_0_1_0_0_0_0"/>
    <w:basedOn w:val="54"/>
    <w:next w:val="55"/>
    <w:qFormat/>
    <w:uiPriority w:val="0"/>
    <w:rPr>
      <w:sz w:val="24"/>
    </w:rPr>
  </w:style>
  <w:style w:type="paragraph" w:customStyle="1" w:styleId="54">
    <w:name w:val="正文_2_2_0_0_0_0"/>
    <w:next w:val="53"/>
    <w:qFormat/>
    <w:uiPriority w:val="0"/>
    <w:pPr>
      <w:widowControl w:val="0"/>
      <w:jc w:val="both"/>
    </w:pPr>
    <w:rPr>
      <w:rFonts w:ascii="Times New Roman" w:hAnsi="Times New Roman" w:eastAsia="宋体" w:cs="Times New Roman"/>
      <w:lang w:val="en-US" w:eastAsia="zh-CN" w:bidi="ar-SA"/>
    </w:rPr>
  </w:style>
  <w:style w:type="paragraph" w:customStyle="1" w:styleId="55">
    <w:name w:val="Default_1_0_1_0_0_0_0"/>
    <w:basedOn w:val="56"/>
    <w:next w:val="57"/>
    <w:qFormat/>
    <w:uiPriority w:val="0"/>
    <w:pPr>
      <w:autoSpaceDE w:val="0"/>
      <w:autoSpaceDN w:val="0"/>
      <w:adjustRightInd w:val="0"/>
    </w:pPr>
    <w:rPr>
      <w:color w:val="000000"/>
      <w:sz w:val="24"/>
      <w:szCs w:val="24"/>
    </w:rPr>
  </w:style>
  <w:style w:type="paragraph" w:customStyle="1" w:styleId="56">
    <w:name w:val="正文_2_0_1_0_0_0_0"/>
    <w:next w:val="57"/>
    <w:qFormat/>
    <w:uiPriority w:val="0"/>
    <w:pPr>
      <w:widowControl w:val="0"/>
      <w:jc w:val="both"/>
    </w:pPr>
    <w:rPr>
      <w:rFonts w:ascii="Calibri" w:hAnsi="Calibri" w:eastAsia="宋体" w:cs="Times New Roman"/>
      <w:kern w:val="2"/>
      <w:sz w:val="21"/>
      <w:szCs w:val="22"/>
      <w:lang w:val="en-US" w:eastAsia="zh-CN" w:bidi="ar-SA"/>
    </w:rPr>
  </w:style>
  <w:style w:type="paragraph" w:customStyle="1" w:styleId="57">
    <w:name w:val="正文_3_0_1_0_0_0_0"/>
    <w:next w:val="53"/>
    <w:qFormat/>
    <w:uiPriority w:val="0"/>
    <w:pPr>
      <w:widowControl w:val="0"/>
      <w:jc w:val="both"/>
    </w:pPr>
    <w:rPr>
      <w:rFonts w:ascii="Calibri" w:hAnsi="Calibri" w:eastAsia="宋体" w:cs="Times New Roman"/>
      <w:kern w:val="2"/>
      <w:sz w:val="21"/>
      <w:szCs w:val="22"/>
      <w:lang w:val="en-US" w:eastAsia="zh-CN" w:bidi="ar-SA"/>
    </w:rPr>
  </w:style>
  <w:style w:type="paragraph" w:customStyle="1" w:styleId="58">
    <w:name w:val="Default_1_1_0_0_0"/>
    <w:next w:val="59"/>
    <w:qFormat/>
    <w:uiPriority w:val="0"/>
    <w:pPr>
      <w:widowControl w:val="0"/>
      <w:autoSpaceDE w:val="0"/>
      <w:autoSpaceDN w:val="0"/>
      <w:adjustRightInd w:val="0"/>
    </w:pPr>
    <w:rPr>
      <w:rFonts w:ascii="Calibri" w:hAnsi="Calibri" w:eastAsia="宋体" w:cs="Times New Roman"/>
      <w:color w:val="000000"/>
      <w:sz w:val="24"/>
      <w:szCs w:val="24"/>
      <w:lang w:val="en-US" w:eastAsia="zh-CN" w:bidi="ar-SA"/>
    </w:rPr>
  </w:style>
  <w:style w:type="paragraph" w:customStyle="1" w:styleId="59">
    <w:name w:val="正文_3_1_0_0_0"/>
    <w:next w:val="51"/>
    <w:qFormat/>
    <w:uiPriority w:val="0"/>
    <w:pPr>
      <w:widowControl w:val="0"/>
      <w:jc w:val="both"/>
    </w:pPr>
    <w:rPr>
      <w:rFonts w:ascii="Times New Roman" w:hAnsi="Times New Roman" w:eastAsia="宋体" w:cs="Times New Roman"/>
      <w:lang w:val="en-US" w:eastAsia="zh-CN" w:bidi="ar-SA"/>
    </w:rPr>
  </w:style>
  <w:style w:type="paragraph" w:customStyle="1" w:styleId="60">
    <w:name w:val="正文_3"/>
    <w:qFormat/>
    <w:uiPriority w:val="0"/>
    <w:pPr>
      <w:widowControl w:val="0"/>
      <w:jc w:val="both"/>
    </w:pPr>
    <w:rPr>
      <w:rFonts w:ascii="Calibri" w:hAnsi="Calibri" w:eastAsia="宋体" w:cs="Times New Roman"/>
      <w:kern w:val="2"/>
      <w:sz w:val="21"/>
      <w:szCs w:val="22"/>
      <w:lang w:val="en-US" w:eastAsia="zh-CN" w:bidi="ar-SA"/>
    </w:rPr>
  </w:style>
  <w:style w:type="paragraph" w:customStyle="1" w:styleId="61">
    <w:name w:val="Normal_14"/>
    <w:qFormat/>
    <w:uiPriority w:val="0"/>
    <w:rPr>
      <w:rFonts w:ascii="黑体" w:hAnsi="黑体" w:eastAsia="黑体" w:cs="Times New Roman"/>
      <w:b/>
      <w:sz w:val="32"/>
      <w:szCs w:val="24"/>
      <w:lang w:val="en-US" w:eastAsia="zh-CN" w:bidi="ar-SA"/>
    </w:rPr>
  </w:style>
  <w:style w:type="character" w:customStyle="1" w:styleId="62">
    <w:name w:val="标题 1 Char"/>
    <w:basedOn w:val="20"/>
    <w:link w:val="2"/>
    <w:qFormat/>
    <w:uiPriority w:val="0"/>
    <w:rPr>
      <w:rFonts w:ascii="宋体"/>
      <w:sz w:val="28"/>
      <w:szCs w:val="20"/>
    </w:rPr>
  </w:style>
  <w:style w:type="paragraph" w:customStyle="1" w:styleId="63">
    <w:name w:val="Normal_11"/>
    <w:qFormat/>
    <w:uiPriority w:val="0"/>
    <w:rPr>
      <w:rFonts w:ascii="黑体" w:hAnsi="黑体" w:eastAsia="黑体" w:cs="Times New Roman"/>
      <w:b/>
      <w:sz w:val="32"/>
      <w:szCs w:val="24"/>
      <w:lang w:bidi="ar-SA"/>
    </w:rPr>
  </w:style>
  <w:style w:type="paragraph" w:customStyle="1" w:styleId="64">
    <w:name w:val="正文_9"/>
    <w:qFormat/>
    <w:uiPriority w:val="0"/>
    <w:pPr>
      <w:widowControl w:val="0"/>
      <w:jc w:val="both"/>
    </w:pPr>
    <w:rPr>
      <w:rFonts w:ascii="Calibri" w:hAnsi="Calibri" w:eastAsia="宋体" w:cs="Times New Roman"/>
      <w:kern w:val="2"/>
      <w:sz w:val="21"/>
      <w:szCs w:val="22"/>
      <w:lang w:val="en-US" w:eastAsia="zh-CN" w:bidi="ar-SA"/>
    </w:rPr>
  </w:style>
  <w:style w:type="paragraph" w:customStyle="1" w:styleId="65">
    <w:name w:val="正文标准"/>
    <w:basedOn w:val="1"/>
    <w:qFormat/>
    <w:uiPriority w:val="0"/>
    <w:pPr>
      <w:spacing w:line="360" w:lineRule="auto"/>
      <w:ind w:firstLine="200" w:firstLineChars="200"/>
    </w:pPr>
    <w:rPr>
      <w:rFonts w:ascii="宋体" w:hAnsi="宋体"/>
      <w:kern w:val="0"/>
      <w:sz w:val="24"/>
      <w:szCs w:val="2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21</Pages>
  <Words>1980</Words>
  <Characters>1989</Characters>
  <Lines>0</Lines>
  <Paragraphs>0</Paragraphs>
  <TotalTime>4</TotalTime>
  <ScaleCrop>false</ScaleCrop>
  <LinksUpToDate>false</LinksUpToDate>
  <CharactersWithSpaces>2396</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2022-11-10T09:12:00Z</dcterms:created>
  <dc:creator>84772</dc:creator>
  <cp:lastModifiedBy>姜警卫</cp:lastModifiedBy>
  <cp:lastPrinted>2023-09-01T08:05:00Z</cp:lastPrinted>
  <dcterms:modified xsi:type="dcterms:W3CDTF">2025-12-04T06:36:28Z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2C7FFF3B724045899737A357DFE2375D_13</vt:lpwstr>
  </property>
</Properties>
</file>